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B8002B" w14:paraId="2C059A3A" w14:textId="77777777" w:rsidTr="00707ECF">
        <w:trPr>
          <w:trHeight w:hRule="exact" w:val="20"/>
        </w:trPr>
        <w:tc>
          <w:tcPr>
            <w:tcW w:w="57" w:type="dxa"/>
          </w:tcPr>
          <w:p w14:paraId="48A2E3AF" w14:textId="77777777" w:rsidR="000B5CBE" w:rsidRPr="00B8002B" w:rsidRDefault="000B5CBE" w:rsidP="00B51C72">
            <w:pPr>
              <w:pStyle w:val="1pt"/>
              <w:rPr>
                <w:sz w:val="18"/>
                <w:szCs w:val="18"/>
              </w:rPr>
            </w:pPr>
          </w:p>
        </w:tc>
      </w:tr>
    </w:tbl>
    <w:p w14:paraId="6DFA5AE4" w14:textId="77777777" w:rsidR="000B5CBE" w:rsidRPr="00B8002B" w:rsidRDefault="000B5CBE" w:rsidP="00B51C72">
      <w:pPr>
        <w:pStyle w:val="1pt"/>
        <w:rPr>
          <w:sz w:val="18"/>
          <w:szCs w:val="18"/>
        </w:rPr>
        <w:sectPr w:rsidR="000B5CBE" w:rsidRPr="00B8002B" w:rsidSect="006809B5">
          <w:headerReference w:type="default" r:id="rId13"/>
          <w:footerReference w:type="default" r:id="rId14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14:paraId="4BAFDA74" w14:textId="54DB4EA3" w:rsidR="006809B5" w:rsidRPr="00C442A0" w:rsidRDefault="006809B5" w:rsidP="00B51C72">
      <w:pPr>
        <w:rPr>
          <w:rFonts w:asciiTheme="minorHAnsi" w:hAnsiTheme="minorHAnsi" w:cstheme="minorHAnsi"/>
          <w:b/>
          <w:sz w:val="28"/>
          <w:szCs w:val="28"/>
        </w:rPr>
      </w:pPr>
      <w:r w:rsidRPr="00C442A0">
        <w:rPr>
          <w:rFonts w:asciiTheme="minorHAnsi" w:hAnsiTheme="minorHAnsi" w:cstheme="minorHAnsi"/>
          <w:b/>
          <w:sz w:val="28"/>
          <w:szCs w:val="28"/>
        </w:rPr>
        <w:t>Kurzbeschreibung der Angebote</w:t>
      </w:r>
      <w:r w:rsidR="00A725F8" w:rsidRPr="00C442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42A0">
        <w:rPr>
          <w:rFonts w:asciiTheme="minorHAnsi" w:hAnsiTheme="minorHAnsi" w:cstheme="minorHAnsi"/>
          <w:b/>
          <w:sz w:val="28"/>
          <w:szCs w:val="28"/>
        </w:rPr>
        <w:t>des Zentrums für Brückenangebote,</w:t>
      </w:r>
    </w:p>
    <w:p w14:paraId="345C7819" w14:textId="77777777" w:rsidR="006809B5" w:rsidRPr="00C442A0" w:rsidRDefault="006809B5" w:rsidP="00B51C72">
      <w:pPr>
        <w:rPr>
          <w:rFonts w:asciiTheme="minorHAnsi" w:hAnsiTheme="minorHAnsi" w:cstheme="minorHAnsi"/>
          <w:b/>
          <w:sz w:val="28"/>
          <w:szCs w:val="28"/>
        </w:rPr>
      </w:pPr>
      <w:r w:rsidRPr="00C442A0">
        <w:rPr>
          <w:rFonts w:asciiTheme="minorHAnsi" w:hAnsiTheme="minorHAnsi" w:cstheme="minorHAnsi"/>
          <w:b/>
          <w:sz w:val="28"/>
          <w:szCs w:val="28"/>
        </w:rPr>
        <w:t xml:space="preserve">der Vorkurse der AGS, den Vorlehren der BFS sowie </w:t>
      </w:r>
      <w:r w:rsidR="00A725F8" w:rsidRPr="00C442A0">
        <w:rPr>
          <w:rFonts w:asciiTheme="minorHAnsi" w:hAnsiTheme="minorHAnsi" w:cstheme="minorHAnsi"/>
          <w:b/>
          <w:sz w:val="28"/>
          <w:szCs w:val="28"/>
        </w:rPr>
        <w:t>der Motivationssemester</w:t>
      </w:r>
    </w:p>
    <w:p w14:paraId="5A781665" w14:textId="77777777" w:rsidR="00A725F8" w:rsidRPr="00967CF8" w:rsidRDefault="00A725F8" w:rsidP="00B51C72">
      <w:pPr>
        <w:rPr>
          <w:rFonts w:asciiTheme="minorHAnsi" w:hAnsiTheme="minorHAnsi" w:cstheme="minorHAnsi"/>
          <w:sz w:val="18"/>
          <w:szCs w:val="18"/>
        </w:rPr>
      </w:pPr>
    </w:p>
    <w:p w14:paraId="4C000D30" w14:textId="77777777" w:rsidR="006809B5" w:rsidRPr="00967CF8" w:rsidRDefault="006809B5" w:rsidP="00B51C72">
      <w:pPr>
        <w:rPr>
          <w:rFonts w:asciiTheme="minorHAnsi" w:hAnsiTheme="minorHAnsi" w:cstheme="minorHAnsi"/>
          <w:b/>
          <w:szCs w:val="22"/>
          <w:u w:val="single"/>
        </w:rPr>
      </w:pPr>
      <w:r w:rsidRPr="00967CF8">
        <w:rPr>
          <w:rFonts w:asciiTheme="minorHAnsi" w:hAnsiTheme="minorHAnsi" w:cstheme="minorHAnsi"/>
          <w:b/>
          <w:szCs w:val="22"/>
          <w:u w:val="single"/>
        </w:rPr>
        <w:t>Hauptunterschied zwischen Brückenangeboten und Motivationssemester</w:t>
      </w:r>
    </w:p>
    <w:p w14:paraId="3906C4E0" w14:textId="77777777" w:rsidR="006809B5" w:rsidRPr="00967CF8" w:rsidRDefault="006809B5" w:rsidP="00B51C72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3BBA86E" w14:textId="39CB5520" w:rsidR="006809B5" w:rsidRPr="00967CF8" w:rsidRDefault="001D02CC" w:rsidP="00B51C7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Das Zentrum für Brückenangebote ist eine Schule. In allen 3 Profilen wählen die </w:t>
      </w:r>
      <w:proofErr w:type="spellStart"/>
      <w:r>
        <w:rPr>
          <w:rFonts w:asciiTheme="minorHAnsi" w:hAnsiTheme="minorHAnsi" w:cstheme="minorHAnsi"/>
          <w:sz w:val="20"/>
          <w:szCs w:val="20"/>
        </w:rPr>
        <w:t>SuS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unterschiedliche Schwerpunkte. Ebenso zu den Brückenangeboten zählen die </w:t>
      </w:r>
      <w:r w:rsidR="006809B5" w:rsidRPr="00967CF8">
        <w:rPr>
          <w:rFonts w:asciiTheme="minorHAnsi" w:hAnsiTheme="minorHAnsi" w:cstheme="minorHAnsi"/>
          <w:sz w:val="20"/>
          <w:szCs w:val="20"/>
        </w:rPr>
        <w:t xml:space="preserve">Vorkurse und </w:t>
      </w:r>
      <w:r>
        <w:rPr>
          <w:rFonts w:asciiTheme="minorHAnsi" w:hAnsiTheme="minorHAnsi" w:cstheme="minorHAnsi"/>
          <w:sz w:val="20"/>
          <w:szCs w:val="20"/>
        </w:rPr>
        <w:t xml:space="preserve">Vorlehren. Alle Brückenangebote sind in der Regel einjährige, schulische Zwischenlösungen mit unterschiedlich hohen Praxisanteilen. </w:t>
      </w:r>
      <w:r w:rsidR="006809B5" w:rsidRPr="00967CF8">
        <w:rPr>
          <w:rFonts w:asciiTheme="minorHAnsi" w:hAnsiTheme="minorHAnsi" w:cstheme="minorHAnsi"/>
          <w:sz w:val="20"/>
          <w:szCs w:val="20"/>
        </w:rPr>
        <w:t xml:space="preserve">Es werden Zeugnisse ausgestellt. </w:t>
      </w:r>
    </w:p>
    <w:p w14:paraId="613962BE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</w:p>
    <w:p w14:paraId="718E0A9B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In einem Motivationssemester sind die Jugendlichen in der Arbeitswelt tätig und werden durch Coaches angeleitet und unterstützt. Sie sind nicht ganzjährig ausgerichtet. Schulische Themen werden punktuell aufgearbeitet.</w:t>
      </w:r>
    </w:p>
    <w:p w14:paraId="7139D89D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</w:p>
    <w:p w14:paraId="5337E610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In allen Zwischenlösungen stehen der Berufswahlprozess und die Lehrstellensuche im Zentrum.</w:t>
      </w:r>
    </w:p>
    <w:p w14:paraId="2281C45D" w14:textId="77777777" w:rsidR="00A725F8" w:rsidRPr="00967CF8" w:rsidRDefault="00A725F8" w:rsidP="00B51C72">
      <w:pPr>
        <w:rPr>
          <w:rFonts w:asciiTheme="minorHAnsi" w:hAnsiTheme="minorHAnsi" w:cstheme="minorHAnsi"/>
          <w:sz w:val="18"/>
          <w:szCs w:val="18"/>
        </w:rPr>
      </w:pPr>
    </w:p>
    <w:p w14:paraId="0B11058E" w14:textId="285713C2" w:rsidR="00480434" w:rsidRPr="00704680" w:rsidRDefault="006809B5" w:rsidP="00B51C72">
      <w:pPr>
        <w:pStyle w:val="berschrift1"/>
      </w:pPr>
      <w:r w:rsidRPr="00704680">
        <w:t>Angebote des Zentrums für Brückenangebote</w:t>
      </w:r>
    </w:p>
    <w:p w14:paraId="270EDEB8" w14:textId="77419068" w:rsidR="006809B5" w:rsidRPr="00967CF8" w:rsidRDefault="006809B5" w:rsidP="00704680">
      <w:pPr>
        <w:pStyle w:val="berschrift2"/>
      </w:pPr>
      <w:r w:rsidRPr="00967CF8">
        <w:t>Zentrum für Brückenangebote integratives Profil</w:t>
      </w:r>
      <w:r w:rsidR="00C238CD">
        <w:t xml:space="preserve"> (IP)</w:t>
      </w:r>
    </w:p>
    <w:p w14:paraId="3F879436" w14:textId="4CD82599" w:rsidR="006809B5" w:rsidRPr="00967CF8" w:rsidRDefault="006809B5" w:rsidP="00B51C72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67CF8">
        <w:rPr>
          <w:rFonts w:asciiTheme="minorHAnsi" w:hAnsiTheme="minorHAnsi" w:cstheme="minorHAnsi"/>
          <w:b/>
          <w:color w:val="FF0000"/>
          <w:sz w:val="20"/>
          <w:szCs w:val="20"/>
        </w:rPr>
        <w:t>Z</w:t>
      </w:r>
      <w:r w:rsidR="002F520C" w:rsidRPr="00967CF8">
        <w:rPr>
          <w:rFonts w:asciiTheme="minorHAnsi" w:hAnsiTheme="minorHAnsi" w:cstheme="minorHAnsi"/>
          <w:b/>
          <w:color w:val="FF0000"/>
          <w:sz w:val="20"/>
          <w:szCs w:val="20"/>
        </w:rPr>
        <w:t>ielpublikum</w:t>
      </w:r>
    </w:p>
    <w:p w14:paraId="4F4DBA67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fremdsprachige Jugendliche, die knapp vor Beendigung der obligatorischen Schulzeit in die Schweiz eingereist sind oder bei der Einreise in die Schweiz zu alt sind für die Sekundarschule.</w:t>
      </w:r>
    </w:p>
    <w:p w14:paraId="73F4DE1A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keine oder zu geringe Deutschkenntnisse für die berufliche Grundbildung </w:t>
      </w:r>
    </w:p>
    <w:p w14:paraId="13F97FBD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Jugendliche, die kein klares, realistisches Berufsziel haben.</w:t>
      </w:r>
    </w:p>
    <w:p w14:paraId="65A6258A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Noch nicht 25 Jahre alt</w:t>
      </w:r>
    </w:p>
    <w:p w14:paraId="0492D59B" w14:textId="651BCB10" w:rsidR="006809B5" w:rsidRPr="00967CF8" w:rsidRDefault="002F520C" w:rsidP="00B51C72">
      <w:pPr>
        <w:rPr>
          <w:rFonts w:asciiTheme="minorHAnsi" w:hAnsiTheme="minorHAnsi" w:cstheme="minorHAnsi"/>
          <w:b/>
          <w:color w:val="00B0F0"/>
          <w:sz w:val="20"/>
          <w:szCs w:val="20"/>
        </w:rPr>
      </w:pPr>
      <w:r w:rsidRPr="00967CF8">
        <w:rPr>
          <w:rFonts w:asciiTheme="minorHAnsi" w:hAnsiTheme="minorHAnsi" w:cstheme="minorHAnsi"/>
          <w:b/>
          <w:color w:val="00B0F0"/>
          <w:sz w:val="20"/>
          <w:szCs w:val="20"/>
        </w:rPr>
        <w:t>Inhalt</w:t>
      </w:r>
    </w:p>
    <w:p w14:paraId="1019578E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5 Tage Unterricht (DaZ, Mathematik, Allgemeinbildung, Sport, Werkstattunterricht) mit Schwerpunkt DaZ</w:t>
      </w:r>
    </w:p>
    <w:p w14:paraId="31958856" w14:textId="77777777" w:rsidR="002E6DD9" w:rsidRPr="002E6DD9" w:rsidRDefault="002E6DD9" w:rsidP="000D6224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2E6DD9">
        <w:rPr>
          <w:rFonts w:asciiTheme="minorHAnsi" w:hAnsiTheme="minorHAnsi" w:cstheme="minorHAnsi"/>
          <w:sz w:val="20"/>
          <w:szCs w:val="20"/>
        </w:rPr>
        <w:t xml:space="preserve">Ausbau </w:t>
      </w:r>
      <w:r w:rsidR="000D6224">
        <w:rPr>
          <w:rFonts w:asciiTheme="minorHAnsi" w:hAnsiTheme="minorHAnsi" w:cstheme="minorHAnsi"/>
          <w:sz w:val="20"/>
          <w:szCs w:val="20"/>
        </w:rPr>
        <w:t>der</w:t>
      </w:r>
      <w:r w:rsidRPr="002E6DD9">
        <w:rPr>
          <w:rFonts w:asciiTheme="minorHAnsi" w:hAnsiTheme="minorHAnsi" w:cstheme="minorHAnsi"/>
          <w:sz w:val="20"/>
          <w:szCs w:val="20"/>
        </w:rPr>
        <w:t xml:space="preserve"> </w:t>
      </w:r>
      <w:r w:rsidR="000D6224">
        <w:rPr>
          <w:rFonts w:asciiTheme="minorHAnsi" w:hAnsiTheme="minorHAnsi" w:cstheme="minorHAnsi"/>
          <w:sz w:val="20"/>
          <w:szCs w:val="20"/>
        </w:rPr>
        <w:t xml:space="preserve">fachlichen und überfachlichen </w:t>
      </w:r>
      <w:r w:rsidRPr="002E6DD9">
        <w:rPr>
          <w:rFonts w:asciiTheme="minorHAnsi" w:hAnsiTheme="minorHAnsi" w:cstheme="minorHAnsi"/>
          <w:sz w:val="20"/>
          <w:szCs w:val="20"/>
        </w:rPr>
        <w:t>Kompetenzen</w:t>
      </w:r>
    </w:p>
    <w:p w14:paraId="440332E6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Integration in Schweizer Gesellschaft und Bildungssystem</w:t>
      </w:r>
    </w:p>
    <w:p w14:paraId="10D2EDF9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Entwickeln eines realistischen Berufszieles</w:t>
      </w:r>
    </w:p>
    <w:p w14:paraId="692032CB" w14:textId="77777777" w:rsidR="000D6224" w:rsidRDefault="006809B5" w:rsidP="000D6224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Unterstützung bei der Lehrstellensuche (Bewerbungsprozess, Schnupperlehren etc.)</w:t>
      </w:r>
    </w:p>
    <w:p w14:paraId="0B9873DC" w14:textId="3BF0A8FF" w:rsidR="000D6224" w:rsidRPr="000D6224" w:rsidRDefault="000D6224" w:rsidP="000D6224">
      <w:p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0D6224">
        <w:rPr>
          <w:rFonts w:asciiTheme="minorHAnsi" w:hAnsiTheme="minorHAnsi" w:cstheme="minorHAnsi"/>
          <w:b/>
          <w:color w:val="C00000"/>
          <w:sz w:val="20"/>
        </w:rPr>
        <w:t>Wählbare Schwerpunkte</w:t>
      </w:r>
    </w:p>
    <w:p w14:paraId="72A16E80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Mensch</w:t>
      </w:r>
    </w:p>
    <w:p w14:paraId="36190B74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Pädagogik, Psychologie, Medizin</w:t>
      </w:r>
    </w:p>
    <w:p w14:paraId="79D92ACB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Technik</w:t>
      </w:r>
    </w:p>
    <w:p w14:paraId="1B4B9CCB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Digitale Grundbildung, Naturwissenschaft, Ökologie</w:t>
      </w:r>
    </w:p>
    <w:p w14:paraId="3ECAD2B7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Organisation</w:t>
      </w:r>
    </w:p>
    <w:p w14:paraId="06028E73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Wirtschaft, Medien &amp; Marketing, Geschäftliche Kommunikation</w:t>
      </w:r>
    </w:p>
    <w:p w14:paraId="2937DBF3" w14:textId="326BA8C6" w:rsidR="00B51C72" w:rsidRPr="00967CF8" w:rsidRDefault="00B51C72" w:rsidP="00B51C72">
      <w:pPr>
        <w:adjustRightInd/>
        <w:snapToGrid/>
        <w:rPr>
          <w:rFonts w:asciiTheme="minorHAnsi" w:hAnsiTheme="minorHAnsi" w:cstheme="minorHAnsi"/>
          <w:sz w:val="20"/>
          <w:szCs w:val="20"/>
        </w:rPr>
      </w:pPr>
    </w:p>
    <w:p w14:paraId="5EFDB2E5" w14:textId="77777777" w:rsidR="006B0192" w:rsidRPr="00967CF8" w:rsidRDefault="006B0192" w:rsidP="006B0192">
      <w:pPr>
        <w:pStyle w:val="berschrift2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00B050"/>
          <w:sz w:val="20"/>
          <w:szCs w:val="20"/>
        </w:rPr>
      </w:pPr>
      <w:r>
        <w:rPr>
          <w:rFonts w:asciiTheme="minorHAnsi" w:hAnsiTheme="minorHAnsi" w:cstheme="minorHAnsi"/>
          <w:color w:val="00B050"/>
          <w:sz w:val="20"/>
          <w:szCs w:val="20"/>
        </w:rPr>
        <w:t xml:space="preserve">Zuweisung und </w:t>
      </w:r>
      <w:r w:rsidRPr="006B0192">
        <w:rPr>
          <w:rFonts w:asciiTheme="minorHAnsi" w:hAnsiTheme="minorHAnsi" w:cstheme="minorHAnsi"/>
          <w:color w:val="00B050"/>
          <w:sz w:val="20"/>
          <w:szCs w:val="20"/>
        </w:rPr>
        <w:t xml:space="preserve">Anmeldung </w:t>
      </w:r>
      <w:r w:rsidRPr="006B0192">
        <w:rPr>
          <w:rFonts w:asciiTheme="minorHAnsi" w:hAnsiTheme="minorHAnsi" w:cstheme="minorHAnsi"/>
          <w:color w:val="00B050"/>
          <w:sz w:val="20"/>
        </w:rPr>
        <w:t>durch die Lehrperson</w:t>
      </w:r>
    </w:p>
    <w:p w14:paraId="45C4EF2E" w14:textId="77777777" w:rsidR="008E1F86" w:rsidRDefault="002B7603" w:rsidP="00B51C72">
      <w:pPr>
        <w:pStyle w:val="Funotentext"/>
        <w:rPr>
          <w:rFonts w:asciiTheme="minorHAnsi" w:hAnsiTheme="minorHAnsi" w:cstheme="minorHAnsi"/>
          <w:sz w:val="20"/>
        </w:rPr>
      </w:pPr>
      <w:hyperlink r:id="rId15" w:history="1">
        <w:r w:rsidR="00A725F8" w:rsidRPr="00967CF8">
          <w:rPr>
            <w:rStyle w:val="Hyperlink"/>
            <w:rFonts w:asciiTheme="minorHAnsi" w:hAnsiTheme="minorHAnsi" w:cstheme="minorHAnsi"/>
            <w:b/>
            <w:sz w:val="20"/>
          </w:rPr>
          <w:t>https://schulanmeldung.bs.ch/brueckenangebote</w:t>
        </w:r>
      </w:hyperlink>
      <w:r w:rsidR="008E1F86">
        <w:rPr>
          <w:rFonts w:asciiTheme="minorHAnsi" w:hAnsiTheme="minorHAnsi" w:cstheme="minorHAnsi"/>
          <w:b/>
          <w:sz w:val="20"/>
        </w:rPr>
        <w:t xml:space="preserve"> </w:t>
      </w:r>
    </w:p>
    <w:p w14:paraId="2F189872" w14:textId="77777777" w:rsidR="008E1F86" w:rsidRPr="008E1F86" w:rsidRDefault="008E1F86" w:rsidP="00B51C72">
      <w:pPr>
        <w:pStyle w:val="Funotentext"/>
        <w:rPr>
          <w:rFonts w:asciiTheme="minorHAnsi" w:hAnsiTheme="minorHAnsi" w:cstheme="minorHAnsi"/>
          <w:b/>
          <w:sz w:val="20"/>
        </w:rPr>
      </w:pPr>
    </w:p>
    <w:p w14:paraId="172985EC" w14:textId="77777777" w:rsidR="000D6224" w:rsidRDefault="000D6224">
      <w:pPr>
        <w:adjustRightInd/>
        <w:snapToGrid/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5D9D13FF" w14:textId="6CC686AD" w:rsidR="006809B5" w:rsidRPr="00967CF8" w:rsidRDefault="006809B5" w:rsidP="00B51C72">
      <w:pPr>
        <w:pStyle w:val="berschrift2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67CF8">
        <w:rPr>
          <w:rFonts w:asciiTheme="minorHAnsi" w:hAnsiTheme="minorHAnsi" w:cstheme="minorHAnsi"/>
          <w:sz w:val="22"/>
          <w:szCs w:val="22"/>
        </w:rPr>
        <w:lastRenderedPageBreak/>
        <w:t>Zentrum für Brückenangebote schulisches Profil</w:t>
      </w:r>
      <w:r w:rsidR="00C238CD">
        <w:rPr>
          <w:rFonts w:asciiTheme="minorHAnsi" w:hAnsiTheme="minorHAnsi" w:cstheme="minorHAnsi"/>
          <w:sz w:val="22"/>
          <w:szCs w:val="22"/>
        </w:rPr>
        <w:t xml:space="preserve"> (SP)</w:t>
      </w:r>
    </w:p>
    <w:p w14:paraId="36020E02" w14:textId="0CF348B9" w:rsidR="006809B5" w:rsidRPr="00967CF8" w:rsidRDefault="006809B5" w:rsidP="00B51C72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67CF8">
        <w:rPr>
          <w:rFonts w:asciiTheme="minorHAnsi" w:hAnsiTheme="minorHAnsi" w:cstheme="minorHAnsi"/>
          <w:b/>
          <w:color w:val="FF0000"/>
          <w:sz w:val="20"/>
          <w:szCs w:val="20"/>
        </w:rPr>
        <w:t>Z</w:t>
      </w:r>
      <w:r w:rsidR="002F520C" w:rsidRPr="00967CF8">
        <w:rPr>
          <w:rFonts w:asciiTheme="minorHAnsi" w:hAnsiTheme="minorHAnsi" w:cstheme="minorHAnsi"/>
          <w:b/>
          <w:color w:val="FF0000"/>
          <w:sz w:val="20"/>
          <w:szCs w:val="20"/>
        </w:rPr>
        <w:t>ielpublikum</w:t>
      </w:r>
    </w:p>
    <w:p w14:paraId="3BEB8A05" w14:textId="2309B3D0" w:rsidR="009F2F86" w:rsidRDefault="002E6DD9" w:rsidP="009F2F86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2E6DD9">
        <w:rPr>
          <w:rFonts w:asciiTheme="minorHAnsi" w:hAnsiTheme="minorHAnsi" w:cstheme="minorHAnsi"/>
          <w:sz w:val="20"/>
          <w:szCs w:val="20"/>
        </w:rPr>
        <w:t>Planung</w:t>
      </w:r>
      <w:r w:rsidR="003B1C64">
        <w:rPr>
          <w:rFonts w:asciiTheme="minorHAnsi" w:hAnsiTheme="minorHAnsi" w:cstheme="minorHAnsi"/>
          <w:sz w:val="20"/>
          <w:szCs w:val="20"/>
        </w:rPr>
        <w:t xml:space="preserve"> und Gestaltung</w:t>
      </w:r>
      <w:r w:rsidRPr="002E6DD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der</w:t>
      </w:r>
      <w:r w:rsidRPr="002E6DD9">
        <w:rPr>
          <w:rFonts w:asciiTheme="minorHAnsi" w:hAnsiTheme="minorHAnsi" w:cstheme="minorHAnsi"/>
          <w:sz w:val="20"/>
          <w:szCs w:val="20"/>
        </w:rPr>
        <w:t xml:space="preserve"> Zukunft und Laufbahn</w:t>
      </w:r>
      <w:r w:rsidR="009F2F86" w:rsidRPr="009F2F8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79FA17" w14:textId="31AABFA1" w:rsidR="002E6DD9" w:rsidRPr="002E6DD9" w:rsidRDefault="009F2F86" w:rsidP="009F2F86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Konkretisierung der Integration in die berufliche Grundbildung (EBA, EFZ)</w:t>
      </w:r>
    </w:p>
    <w:p w14:paraId="44BB030D" w14:textId="611A4BB7" w:rsidR="002E6DD9" w:rsidRPr="002E6DD9" w:rsidRDefault="002E6DD9" w:rsidP="002E6DD9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2E6DD9">
        <w:rPr>
          <w:rFonts w:asciiTheme="minorHAnsi" w:hAnsiTheme="minorHAnsi" w:cstheme="minorHAnsi"/>
          <w:sz w:val="20"/>
          <w:szCs w:val="20"/>
        </w:rPr>
        <w:t xml:space="preserve">Auseinandersetzung mit </w:t>
      </w:r>
      <w:r>
        <w:rPr>
          <w:rFonts w:asciiTheme="minorHAnsi" w:hAnsiTheme="minorHAnsi" w:cstheme="minorHAnsi"/>
          <w:sz w:val="20"/>
          <w:szCs w:val="20"/>
        </w:rPr>
        <w:t>den eigenen</w:t>
      </w:r>
      <w:r w:rsidRPr="002E6DD9">
        <w:rPr>
          <w:rFonts w:asciiTheme="minorHAnsi" w:hAnsiTheme="minorHAnsi" w:cstheme="minorHAnsi"/>
          <w:sz w:val="20"/>
          <w:szCs w:val="20"/>
        </w:rPr>
        <w:t xml:space="preserve"> Talenten</w:t>
      </w:r>
    </w:p>
    <w:p w14:paraId="5570EAFB" w14:textId="74FECE6B" w:rsidR="002E6DD9" w:rsidRPr="002E6DD9" w:rsidRDefault="002E6DD9" w:rsidP="002E6DD9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2E6DD9">
        <w:rPr>
          <w:rFonts w:asciiTheme="minorHAnsi" w:hAnsiTheme="minorHAnsi" w:cstheme="minorHAnsi"/>
          <w:sz w:val="20"/>
          <w:szCs w:val="20"/>
        </w:rPr>
        <w:t xml:space="preserve">Ausbau </w:t>
      </w:r>
      <w:r>
        <w:rPr>
          <w:rFonts w:asciiTheme="minorHAnsi" w:hAnsiTheme="minorHAnsi" w:cstheme="minorHAnsi"/>
          <w:sz w:val="20"/>
          <w:szCs w:val="20"/>
        </w:rPr>
        <w:t>der</w:t>
      </w:r>
      <w:r w:rsidRPr="002E6DD9">
        <w:rPr>
          <w:rFonts w:asciiTheme="minorHAnsi" w:hAnsiTheme="minorHAnsi" w:cstheme="minorHAnsi"/>
          <w:sz w:val="20"/>
          <w:szCs w:val="20"/>
        </w:rPr>
        <w:t xml:space="preserve"> </w:t>
      </w:r>
      <w:r w:rsidR="00F60765">
        <w:rPr>
          <w:rFonts w:asciiTheme="minorHAnsi" w:hAnsiTheme="minorHAnsi" w:cstheme="minorHAnsi"/>
          <w:sz w:val="20"/>
          <w:szCs w:val="20"/>
        </w:rPr>
        <w:t xml:space="preserve">fachlichen und überfachlichen </w:t>
      </w:r>
      <w:r w:rsidRPr="002E6DD9">
        <w:rPr>
          <w:rFonts w:asciiTheme="minorHAnsi" w:hAnsiTheme="minorHAnsi" w:cstheme="minorHAnsi"/>
          <w:sz w:val="20"/>
          <w:szCs w:val="20"/>
        </w:rPr>
        <w:t>Kompetenzen</w:t>
      </w:r>
    </w:p>
    <w:p w14:paraId="19684C85" w14:textId="7507F730" w:rsidR="002E6DD9" w:rsidRPr="006D7888" w:rsidRDefault="002E6DD9" w:rsidP="002E6DD9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b/>
          <w:sz w:val="20"/>
          <w:szCs w:val="20"/>
        </w:rPr>
      </w:pPr>
      <w:r w:rsidRPr="006D7888">
        <w:rPr>
          <w:rFonts w:asciiTheme="minorHAnsi" w:hAnsiTheme="minorHAnsi" w:cstheme="minorHAnsi"/>
          <w:b/>
          <w:sz w:val="20"/>
          <w:szCs w:val="20"/>
        </w:rPr>
        <w:t xml:space="preserve">Schulbesuch an 5 Tagen </w:t>
      </w:r>
    </w:p>
    <w:p w14:paraId="35B4DB80" w14:textId="71230221" w:rsidR="006809B5" w:rsidRPr="00980689" w:rsidRDefault="003B1C64" w:rsidP="00980689">
      <w:pPr>
        <w:tabs>
          <w:tab w:val="left" w:pos="336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B0F0"/>
          <w:sz w:val="20"/>
          <w:szCs w:val="20"/>
        </w:rPr>
        <w:t>Arbeitswoche</w:t>
      </w:r>
    </w:p>
    <w:p w14:paraId="76559A42" w14:textId="77777777" w:rsidR="006809B5" w:rsidRPr="00DE1457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b/>
          <w:sz w:val="20"/>
          <w:szCs w:val="20"/>
        </w:rPr>
      </w:pPr>
      <w:r w:rsidRPr="00DE1457">
        <w:rPr>
          <w:rFonts w:asciiTheme="minorHAnsi" w:hAnsiTheme="minorHAnsi" w:cstheme="minorHAnsi"/>
          <w:b/>
          <w:sz w:val="20"/>
          <w:szCs w:val="20"/>
        </w:rPr>
        <w:t xml:space="preserve">5 Tage Unterricht (Deutsch, Mathematik, Allgemeinbildung, Sport, Lernatelier, Schwerpunktfächer) </w:t>
      </w:r>
    </w:p>
    <w:p w14:paraId="4D0BD13C" w14:textId="1D3FDE4C" w:rsidR="006809B5" w:rsidRPr="00967CF8" w:rsidRDefault="002E6DD9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zielorientiert Stärken ausbauen</w:t>
      </w:r>
    </w:p>
    <w:p w14:paraId="5966BCFE" w14:textId="64D0786B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Ausbauen von </w:t>
      </w:r>
      <w:r w:rsidR="00F60765">
        <w:rPr>
          <w:rFonts w:asciiTheme="minorHAnsi" w:hAnsiTheme="minorHAnsi" w:cstheme="minorHAnsi"/>
          <w:sz w:val="20"/>
          <w:szCs w:val="20"/>
        </w:rPr>
        <w:t xml:space="preserve">fachlichen und </w:t>
      </w:r>
      <w:r w:rsidRPr="00967CF8">
        <w:rPr>
          <w:rFonts w:asciiTheme="minorHAnsi" w:hAnsiTheme="minorHAnsi" w:cstheme="minorHAnsi"/>
          <w:sz w:val="20"/>
          <w:szCs w:val="20"/>
        </w:rPr>
        <w:t>überfachlichen Kompetenzen</w:t>
      </w:r>
    </w:p>
    <w:p w14:paraId="556D4014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Entwickeln eines realistischen Berufszieles</w:t>
      </w:r>
    </w:p>
    <w:p w14:paraId="5B401701" w14:textId="77777777" w:rsidR="00480434" w:rsidRPr="00797A86" w:rsidRDefault="006809B5" w:rsidP="00797A86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Unterstützung bei der Lehrstellensuche (Bewerbungsprozess, Schnupperlehren etc.)</w:t>
      </w:r>
    </w:p>
    <w:p w14:paraId="44BF761A" w14:textId="7C7398AA" w:rsidR="00480434" w:rsidRPr="00967CF8" w:rsidRDefault="002F520C" w:rsidP="00B51C72">
      <w:pPr>
        <w:pStyle w:val="Funotentext"/>
        <w:rPr>
          <w:rFonts w:asciiTheme="minorHAnsi" w:hAnsiTheme="minorHAnsi" w:cstheme="minorHAnsi"/>
          <w:b/>
          <w:color w:val="C00000"/>
          <w:sz w:val="20"/>
        </w:rPr>
      </w:pPr>
      <w:r w:rsidRPr="00967CF8">
        <w:rPr>
          <w:rFonts w:asciiTheme="minorHAnsi" w:hAnsiTheme="minorHAnsi" w:cstheme="minorHAnsi"/>
          <w:b/>
          <w:color w:val="C00000"/>
          <w:sz w:val="20"/>
        </w:rPr>
        <w:t>Wählbare Schwerpunkte</w:t>
      </w:r>
    </w:p>
    <w:p w14:paraId="00229D24" w14:textId="77777777" w:rsidR="00480434" w:rsidRPr="00967CF8" w:rsidRDefault="0048043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Mensch</w:t>
      </w:r>
    </w:p>
    <w:p w14:paraId="4AF30B73" w14:textId="77777777" w:rsidR="00480434" w:rsidRPr="00967CF8" w:rsidRDefault="0048043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Pädagogik, Psychologie, Medizin</w:t>
      </w:r>
    </w:p>
    <w:p w14:paraId="690B1C68" w14:textId="77777777" w:rsidR="00480434" w:rsidRPr="00967CF8" w:rsidRDefault="0048043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Technik</w:t>
      </w:r>
    </w:p>
    <w:p w14:paraId="6A4DC401" w14:textId="77777777" w:rsidR="00480434" w:rsidRPr="00967CF8" w:rsidRDefault="0048043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Digitale Grundbildung, Naturwissenschaft, Ökologie</w:t>
      </w:r>
    </w:p>
    <w:p w14:paraId="44654EBA" w14:textId="77777777" w:rsidR="00480434" w:rsidRPr="00967CF8" w:rsidRDefault="0048043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Organisation</w:t>
      </w:r>
    </w:p>
    <w:p w14:paraId="7D8A12C7" w14:textId="77777777" w:rsidR="00480434" w:rsidRPr="00967CF8" w:rsidRDefault="0048043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Wirtschaft, Medien &amp; Marketing, Geschäftliche Kommunikation</w:t>
      </w:r>
    </w:p>
    <w:p w14:paraId="297EB316" w14:textId="77777777" w:rsidR="00980689" w:rsidRDefault="00980689" w:rsidP="006B0192">
      <w:pPr>
        <w:pStyle w:val="berschrift2"/>
        <w:numPr>
          <w:ilvl w:val="0"/>
          <w:numId w:val="0"/>
        </w:numPr>
        <w:spacing w:before="0" w:after="0"/>
        <w:rPr>
          <w:rFonts w:asciiTheme="minorHAnsi" w:hAnsiTheme="minorHAnsi" w:cstheme="minorHAnsi"/>
          <w:b w:val="0"/>
          <w:bCs w:val="0"/>
          <w:iCs w:val="0"/>
          <w:sz w:val="20"/>
          <w:szCs w:val="20"/>
        </w:rPr>
      </w:pPr>
    </w:p>
    <w:p w14:paraId="4352C878" w14:textId="315F20EB" w:rsidR="006B0192" w:rsidRPr="00967CF8" w:rsidRDefault="006B0192" w:rsidP="006B0192">
      <w:pPr>
        <w:pStyle w:val="berschrift2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00B050"/>
          <w:sz w:val="20"/>
          <w:szCs w:val="20"/>
        </w:rPr>
      </w:pPr>
      <w:r>
        <w:rPr>
          <w:rFonts w:asciiTheme="minorHAnsi" w:hAnsiTheme="minorHAnsi" w:cstheme="minorHAnsi"/>
          <w:color w:val="00B050"/>
          <w:sz w:val="20"/>
          <w:szCs w:val="20"/>
        </w:rPr>
        <w:t xml:space="preserve">Zuweisung und </w:t>
      </w:r>
      <w:r w:rsidRPr="006B0192">
        <w:rPr>
          <w:rFonts w:asciiTheme="minorHAnsi" w:hAnsiTheme="minorHAnsi" w:cstheme="minorHAnsi"/>
          <w:color w:val="00B050"/>
          <w:sz w:val="20"/>
          <w:szCs w:val="20"/>
        </w:rPr>
        <w:t xml:space="preserve">Anmeldung </w:t>
      </w:r>
      <w:r w:rsidRPr="006B0192">
        <w:rPr>
          <w:rFonts w:asciiTheme="minorHAnsi" w:hAnsiTheme="minorHAnsi" w:cstheme="minorHAnsi"/>
          <w:color w:val="00B050"/>
          <w:sz w:val="20"/>
        </w:rPr>
        <w:t>durch die Lehrperson</w:t>
      </w:r>
    </w:p>
    <w:p w14:paraId="59E189A5" w14:textId="77777777" w:rsidR="00164EE5" w:rsidRPr="00967CF8" w:rsidRDefault="002B7603" w:rsidP="00B51C72">
      <w:pPr>
        <w:pStyle w:val="Funotentext"/>
        <w:rPr>
          <w:rFonts w:asciiTheme="minorHAnsi" w:hAnsiTheme="minorHAnsi" w:cstheme="minorHAnsi"/>
          <w:b/>
          <w:sz w:val="20"/>
        </w:rPr>
      </w:pPr>
      <w:hyperlink r:id="rId16" w:history="1">
        <w:r w:rsidR="00A725F8" w:rsidRPr="00967CF8">
          <w:rPr>
            <w:rStyle w:val="Hyperlink"/>
            <w:rFonts w:asciiTheme="minorHAnsi" w:hAnsiTheme="minorHAnsi" w:cstheme="minorHAnsi"/>
            <w:b/>
            <w:sz w:val="20"/>
          </w:rPr>
          <w:t>https://schulanmeldung.bs.ch/brueckenangebote</w:t>
        </w:r>
      </w:hyperlink>
    </w:p>
    <w:p w14:paraId="3C6A67EB" w14:textId="5CD28C4E" w:rsidR="00A725F8" w:rsidRDefault="00A725F8" w:rsidP="00B51C72">
      <w:pPr>
        <w:pStyle w:val="Funotentext"/>
        <w:rPr>
          <w:rFonts w:asciiTheme="minorHAnsi" w:hAnsiTheme="minorHAnsi" w:cstheme="minorHAnsi"/>
          <w:sz w:val="18"/>
          <w:szCs w:val="18"/>
        </w:rPr>
      </w:pPr>
    </w:p>
    <w:p w14:paraId="145D662E" w14:textId="77777777" w:rsidR="00980689" w:rsidRPr="00967CF8" w:rsidRDefault="00980689" w:rsidP="00B51C72">
      <w:pPr>
        <w:pStyle w:val="Funotentext"/>
        <w:rPr>
          <w:rFonts w:asciiTheme="minorHAnsi" w:hAnsiTheme="minorHAnsi" w:cstheme="minorHAnsi"/>
          <w:sz w:val="18"/>
          <w:szCs w:val="18"/>
        </w:rPr>
      </w:pPr>
    </w:p>
    <w:p w14:paraId="1513E5D9" w14:textId="4022EF85" w:rsidR="00561D1B" w:rsidRPr="00821A32" w:rsidRDefault="006809B5" w:rsidP="00561D1B">
      <w:pPr>
        <w:pStyle w:val="berschrift2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67CF8">
        <w:rPr>
          <w:rFonts w:asciiTheme="minorHAnsi" w:hAnsiTheme="minorHAnsi" w:cstheme="minorHAnsi"/>
          <w:sz w:val="22"/>
          <w:szCs w:val="22"/>
        </w:rPr>
        <w:t>Zentrum für Brückenangebote kombiniertes Profil</w:t>
      </w:r>
      <w:bookmarkStart w:id="1" w:name="_Hlk146565177"/>
      <w:r w:rsidR="00C238CD">
        <w:rPr>
          <w:rFonts w:asciiTheme="minorHAnsi" w:hAnsiTheme="minorHAnsi" w:cstheme="minorHAnsi"/>
          <w:sz w:val="22"/>
          <w:szCs w:val="22"/>
        </w:rPr>
        <w:t xml:space="preserve"> (KP)</w:t>
      </w:r>
    </w:p>
    <w:bookmarkEnd w:id="1"/>
    <w:p w14:paraId="40AC8077" w14:textId="49E467D6" w:rsidR="006809B5" w:rsidRPr="00967CF8" w:rsidRDefault="006809B5" w:rsidP="00B51C72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67CF8">
        <w:rPr>
          <w:rFonts w:asciiTheme="minorHAnsi" w:hAnsiTheme="minorHAnsi" w:cstheme="minorHAnsi"/>
          <w:b/>
          <w:color w:val="FF0000"/>
          <w:sz w:val="20"/>
          <w:szCs w:val="20"/>
        </w:rPr>
        <w:t>Z</w:t>
      </w:r>
      <w:r w:rsidR="002F520C" w:rsidRPr="00967CF8">
        <w:rPr>
          <w:rFonts w:asciiTheme="minorHAnsi" w:hAnsiTheme="minorHAnsi" w:cstheme="minorHAnsi"/>
          <w:b/>
          <w:color w:val="FF0000"/>
          <w:sz w:val="20"/>
          <w:szCs w:val="20"/>
        </w:rPr>
        <w:t>ielpublikum</w:t>
      </w:r>
      <w:r w:rsidR="003B1C64">
        <w:rPr>
          <w:rFonts w:asciiTheme="minorHAnsi" w:hAnsiTheme="minorHAnsi" w:cstheme="minorHAnsi"/>
          <w:b/>
          <w:color w:val="FF0000"/>
          <w:sz w:val="20"/>
          <w:szCs w:val="20"/>
        </w:rPr>
        <w:t>/ Inhalt</w:t>
      </w:r>
    </w:p>
    <w:p w14:paraId="3D692C43" w14:textId="324996EF" w:rsidR="009F2F86" w:rsidRPr="009F2F86" w:rsidRDefault="002E6DD9" w:rsidP="009F2F86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2E6DD9">
        <w:rPr>
          <w:rFonts w:asciiTheme="minorHAnsi" w:hAnsiTheme="minorHAnsi" w:cstheme="minorHAnsi"/>
          <w:sz w:val="20"/>
          <w:szCs w:val="20"/>
        </w:rPr>
        <w:t xml:space="preserve">Planung </w:t>
      </w:r>
      <w:r w:rsidR="003B1C64">
        <w:rPr>
          <w:rFonts w:asciiTheme="minorHAnsi" w:hAnsiTheme="minorHAnsi" w:cstheme="minorHAnsi"/>
          <w:sz w:val="20"/>
          <w:szCs w:val="20"/>
        </w:rPr>
        <w:t xml:space="preserve">und Gestaltung </w:t>
      </w:r>
      <w:r>
        <w:rPr>
          <w:rFonts w:asciiTheme="minorHAnsi" w:hAnsiTheme="minorHAnsi" w:cstheme="minorHAnsi"/>
          <w:sz w:val="20"/>
          <w:szCs w:val="20"/>
        </w:rPr>
        <w:t>der</w:t>
      </w:r>
      <w:r w:rsidRPr="002E6DD9">
        <w:rPr>
          <w:rFonts w:asciiTheme="minorHAnsi" w:hAnsiTheme="minorHAnsi" w:cstheme="minorHAnsi"/>
          <w:sz w:val="20"/>
          <w:szCs w:val="20"/>
        </w:rPr>
        <w:t xml:space="preserve"> Zukunft und Laufbahn</w:t>
      </w:r>
    </w:p>
    <w:p w14:paraId="095A86C6" w14:textId="00EE6902" w:rsidR="009F2F86" w:rsidRDefault="009F2F86" w:rsidP="009F2F86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Konkretisierung der Integration in die berufliche Grundbildung (EBA, EFZ)</w:t>
      </w:r>
      <w:r w:rsidRPr="002E6DD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46CB4B" w14:textId="3A3B207F" w:rsidR="002E6DD9" w:rsidRPr="002E6DD9" w:rsidRDefault="002E6DD9" w:rsidP="009F2F86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2E6DD9">
        <w:rPr>
          <w:rFonts w:asciiTheme="minorHAnsi" w:hAnsiTheme="minorHAnsi" w:cstheme="minorHAnsi"/>
          <w:sz w:val="20"/>
          <w:szCs w:val="20"/>
        </w:rPr>
        <w:t xml:space="preserve">Auseinandersetzung mit </w:t>
      </w:r>
      <w:r>
        <w:rPr>
          <w:rFonts w:asciiTheme="minorHAnsi" w:hAnsiTheme="minorHAnsi" w:cstheme="minorHAnsi"/>
          <w:sz w:val="20"/>
          <w:szCs w:val="20"/>
        </w:rPr>
        <w:t>den eigenen</w:t>
      </w:r>
      <w:r w:rsidRPr="002E6DD9">
        <w:rPr>
          <w:rFonts w:asciiTheme="minorHAnsi" w:hAnsiTheme="minorHAnsi" w:cstheme="minorHAnsi"/>
          <w:sz w:val="20"/>
          <w:szCs w:val="20"/>
        </w:rPr>
        <w:t xml:space="preserve"> Talenten</w:t>
      </w:r>
    </w:p>
    <w:p w14:paraId="0E5CD15E" w14:textId="77777777" w:rsidR="002E6DD9" w:rsidRPr="002E6DD9" w:rsidRDefault="002E6DD9" w:rsidP="00F60765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2E6DD9">
        <w:rPr>
          <w:rFonts w:asciiTheme="minorHAnsi" w:hAnsiTheme="minorHAnsi" w:cstheme="minorHAnsi"/>
          <w:sz w:val="20"/>
          <w:szCs w:val="20"/>
        </w:rPr>
        <w:t xml:space="preserve">Ausbau </w:t>
      </w:r>
      <w:r w:rsidR="00F60765">
        <w:rPr>
          <w:rFonts w:asciiTheme="minorHAnsi" w:hAnsiTheme="minorHAnsi" w:cstheme="minorHAnsi"/>
          <w:sz w:val="20"/>
          <w:szCs w:val="20"/>
        </w:rPr>
        <w:t>der</w:t>
      </w:r>
      <w:r w:rsidRPr="002E6DD9">
        <w:rPr>
          <w:rFonts w:asciiTheme="minorHAnsi" w:hAnsiTheme="minorHAnsi" w:cstheme="minorHAnsi"/>
          <w:sz w:val="20"/>
          <w:szCs w:val="20"/>
        </w:rPr>
        <w:t xml:space="preserve"> </w:t>
      </w:r>
      <w:r w:rsidR="00F60765">
        <w:rPr>
          <w:rFonts w:asciiTheme="minorHAnsi" w:hAnsiTheme="minorHAnsi" w:cstheme="minorHAnsi"/>
          <w:sz w:val="20"/>
          <w:szCs w:val="20"/>
        </w:rPr>
        <w:t xml:space="preserve">fachlichen und überfachlichen </w:t>
      </w:r>
      <w:r w:rsidRPr="002E6DD9">
        <w:rPr>
          <w:rFonts w:asciiTheme="minorHAnsi" w:hAnsiTheme="minorHAnsi" w:cstheme="minorHAnsi"/>
          <w:sz w:val="20"/>
          <w:szCs w:val="20"/>
        </w:rPr>
        <w:t>Kompetenzen</w:t>
      </w:r>
    </w:p>
    <w:p w14:paraId="7905FED4" w14:textId="45EDD7E9" w:rsidR="002E6DD9" w:rsidRPr="006D7888" w:rsidRDefault="002E6DD9" w:rsidP="002E6DD9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b/>
          <w:sz w:val="20"/>
          <w:szCs w:val="20"/>
        </w:rPr>
      </w:pPr>
      <w:r w:rsidRPr="006D7888">
        <w:rPr>
          <w:rFonts w:asciiTheme="minorHAnsi" w:hAnsiTheme="minorHAnsi" w:cstheme="minorHAnsi"/>
          <w:b/>
          <w:sz w:val="20"/>
          <w:szCs w:val="20"/>
        </w:rPr>
        <w:t>konkrete Erfahrungen in der Erwachsenenwelt (weniger in der Peer)</w:t>
      </w:r>
    </w:p>
    <w:p w14:paraId="760E1255" w14:textId="63F5C9CC" w:rsidR="002E6DD9" w:rsidRPr="006D7888" w:rsidRDefault="002E6DD9" w:rsidP="002E6DD9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b/>
          <w:sz w:val="20"/>
          <w:szCs w:val="20"/>
        </w:rPr>
      </w:pPr>
      <w:r w:rsidRPr="006D7888">
        <w:rPr>
          <w:rFonts w:asciiTheme="minorHAnsi" w:hAnsiTheme="minorHAnsi" w:cstheme="minorHAnsi"/>
          <w:b/>
          <w:sz w:val="20"/>
          <w:szCs w:val="20"/>
        </w:rPr>
        <w:t>erster Lohn</w:t>
      </w:r>
      <w:r w:rsidR="009F2F86" w:rsidRPr="006D7888">
        <w:rPr>
          <w:rFonts w:asciiTheme="minorHAnsi" w:hAnsiTheme="minorHAnsi" w:cstheme="minorHAnsi"/>
          <w:b/>
          <w:sz w:val="20"/>
          <w:szCs w:val="20"/>
        </w:rPr>
        <w:t>, 5 Wochen bezahlte Ferien</w:t>
      </w:r>
    </w:p>
    <w:p w14:paraId="14E248E2" w14:textId="2C1ACF9D" w:rsidR="002E6DD9" w:rsidRPr="006D7888" w:rsidRDefault="002E6DD9" w:rsidP="002E6DD9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b/>
          <w:sz w:val="20"/>
          <w:szCs w:val="20"/>
        </w:rPr>
      </w:pPr>
      <w:r w:rsidRPr="006D7888">
        <w:rPr>
          <w:rFonts w:asciiTheme="minorHAnsi" w:hAnsiTheme="minorHAnsi" w:cstheme="minorHAnsi"/>
          <w:b/>
          <w:sz w:val="20"/>
          <w:szCs w:val="20"/>
        </w:rPr>
        <w:t>qualifizierende Referenzen durch den Praktikumsbetrieb</w:t>
      </w:r>
    </w:p>
    <w:p w14:paraId="4812BF46" w14:textId="2228CECA" w:rsidR="002E6DD9" w:rsidRPr="006D7888" w:rsidRDefault="002E6DD9" w:rsidP="002E6DD9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b/>
          <w:sz w:val="20"/>
          <w:szCs w:val="20"/>
        </w:rPr>
      </w:pPr>
      <w:r w:rsidRPr="006D7888">
        <w:rPr>
          <w:rFonts w:asciiTheme="minorHAnsi" w:hAnsiTheme="minorHAnsi" w:cstheme="minorHAnsi"/>
          <w:b/>
          <w:sz w:val="20"/>
          <w:szCs w:val="20"/>
        </w:rPr>
        <w:t>gute Voraussetzungen für die Lehrstellensuche</w:t>
      </w:r>
    </w:p>
    <w:p w14:paraId="1240AA9D" w14:textId="02BBF306" w:rsidR="002E6DD9" w:rsidRPr="006D7888" w:rsidRDefault="002E6DD9" w:rsidP="002E6DD9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b/>
          <w:sz w:val="20"/>
          <w:szCs w:val="20"/>
        </w:rPr>
      </w:pPr>
      <w:r w:rsidRPr="006D7888">
        <w:rPr>
          <w:rFonts w:asciiTheme="minorHAnsi" w:hAnsiTheme="minorHAnsi" w:cstheme="minorHAnsi"/>
          <w:b/>
          <w:sz w:val="20"/>
          <w:szCs w:val="20"/>
        </w:rPr>
        <w:t xml:space="preserve">Schulbesuch an 2 Tagen </w:t>
      </w:r>
    </w:p>
    <w:p w14:paraId="29F5486B" w14:textId="43A08E2D" w:rsidR="006809B5" w:rsidRPr="00967CF8" w:rsidRDefault="003B1C64" w:rsidP="00B51C72">
      <w:pPr>
        <w:rPr>
          <w:rFonts w:asciiTheme="minorHAnsi" w:hAnsiTheme="minorHAnsi" w:cstheme="minorHAnsi"/>
          <w:b/>
          <w:color w:val="00B0F0"/>
          <w:sz w:val="20"/>
          <w:szCs w:val="20"/>
        </w:rPr>
      </w:pPr>
      <w:r>
        <w:rPr>
          <w:rFonts w:asciiTheme="minorHAnsi" w:hAnsiTheme="minorHAnsi" w:cstheme="minorHAnsi"/>
          <w:b/>
          <w:color w:val="00B0F0"/>
          <w:sz w:val="20"/>
          <w:szCs w:val="20"/>
        </w:rPr>
        <w:t>Arbeitswoche</w:t>
      </w:r>
    </w:p>
    <w:p w14:paraId="41E80431" w14:textId="7FBD4B62" w:rsidR="006809B5" w:rsidRPr="00F60765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b/>
          <w:sz w:val="20"/>
          <w:szCs w:val="20"/>
        </w:rPr>
      </w:pPr>
      <w:r w:rsidRPr="00F60765">
        <w:rPr>
          <w:rFonts w:asciiTheme="minorHAnsi" w:hAnsiTheme="minorHAnsi" w:cstheme="minorHAnsi"/>
          <w:b/>
          <w:sz w:val="20"/>
          <w:szCs w:val="20"/>
        </w:rPr>
        <w:t>3 Tage Praktikum in einem Betrieb des 1.</w:t>
      </w:r>
      <w:r w:rsidR="002E6DD9" w:rsidRPr="00F6076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765">
        <w:rPr>
          <w:rFonts w:asciiTheme="minorHAnsi" w:hAnsiTheme="minorHAnsi" w:cstheme="minorHAnsi"/>
          <w:b/>
          <w:sz w:val="20"/>
          <w:szCs w:val="20"/>
        </w:rPr>
        <w:t>Arbeitsmarktes</w:t>
      </w:r>
    </w:p>
    <w:p w14:paraId="7CF5A509" w14:textId="77777777" w:rsidR="006809B5" w:rsidRPr="00F60765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b/>
          <w:sz w:val="20"/>
          <w:szCs w:val="20"/>
        </w:rPr>
      </w:pPr>
      <w:r w:rsidRPr="00F60765">
        <w:rPr>
          <w:rFonts w:asciiTheme="minorHAnsi" w:hAnsiTheme="minorHAnsi" w:cstheme="minorHAnsi"/>
          <w:b/>
          <w:sz w:val="20"/>
          <w:szCs w:val="20"/>
        </w:rPr>
        <w:t>2 Tage Unterricht (Deutsch, Mathematik, Allgemeinbildung, Schwerpunktunterricht)</w:t>
      </w:r>
    </w:p>
    <w:p w14:paraId="5B00B5D0" w14:textId="77777777" w:rsidR="002E6DD9" w:rsidRPr="00967CF8" w:rsidRDefault="002E6DD9" w:rsidP="002E6DD9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zielorientiert Stärken ausbauen</w:t>
      </w:r>
    </w:p>
    <w:p w14:paraId="454BDE74" w14:textId="425D3A6C" w:rsidR="002E6DD9" w:rsidRPr="00967CF8" w:rsidRDefault="002E6DD9" w:rsidP="002E6DD9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Ausbauen von </w:t>
      </w:r>
      <w:r w:rsidR="00F60765">
        <w:rPr>
          <w:rFonts w:asciiTheme="minorHAnsi" w:hAnsiTheme="minorHAnsi" w:cstheme="minorHAnsi"/>
          <w:sz w:val="20"/>
          <w:szCs w:val="20"/>
        </w:rPr>
        <w:t xml:space="preserve">fachlichen und </w:t>
      </w:r>
      <w:r w:rsidRPr="00967CF8">
        <w:rPr>
          <w:rFonts w:asciiTheme="minorHAnsi" w:hAnsiTheme="minorHAnsi" w:cstheme="minorHAnsi"/>
          <w:sz w:val="20"/>
          <w:szCs w:val="20"/>
        </w:rPr>
        <w:t>überfachlichen Kompetenzen</w:t>
      </w:r>
    </w:p>
    <w:p w14:paraId="4C30D5FF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Entwickeln eines realistischen Berufszieles</w:t>
      </w:r>
    </w:p>
    <w:p w14:paraId="088E7E4B" w14:textId="2E1DC745" w:rsidR="006809B5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Unterstützung bei der Lehrstellensuche (Bewerbungsprozess, Schnupperlehren etc.)</w:t>
      </w:r>
    </w:p>
    <w:p w14:paraId="3789B245" w14:textId="59528AA3" w:rsidR="000D6224" w:rsidRPr="00967CF8" w:rsidRDefault="000D6224" w:rsidP="000D6224">
      <w:pPr>
        <w:pStyle w:val="Funotentext"/>
        <w:rPr>
          <w:rFonts w:asciiTheme="minorHAnsi" w:hAnsiTheme="minorHAnsi" w:cstheme="minorHAnsi"/>
          <w:b/>
          <w:color w:val="C00000"/>
          <w:sz w:val="20"/>
        </w:rPr>
      </w:pPr>
      <w:r w:rsidRPr="00967CF8">
        <w:rPr>
          <w:rFonts w:asciiTheme="minorHAnsi" w:hAnsiTheme="minorHAnsi" w:cstheme="minorHAnsi"/>
          <w:b/>
          <w:color w:val="C00000"/>
          <w:sz w:val="20"/>
        </w:rPr>
        <w:t>Wählbare Schwerpunkte</w:t>
      </w:r>
    </w:p>
    <w:p w14:paraId="3888C22E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Mensch</w:t>
      </w:r>
    </w:p>
    <w:p w14:paraId="718E32A1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Pädagogik, Psychologie, Medizin</w:t>
      </w:r>
    </w:p>
    <w:p w14:paraId="7739351C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Technik</w:t>
      </w:r>
    </w:p>
    <w:p w14:paraId="68B75F4B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Digitale Grundbildung, Naturwissenschaft, Ökologie</w:t>
      </w:r>
    </w:p>
    <w:p w14:paraId="5DCF9E48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Organisation</w:t>
      </w:r>
    </w:p>
    <w:p w14:paraId="00F8086D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Wirtschaft, Medien &amp; Marketing, Geschäftliche Kommunikation</w:t>
      </w:r>
    </w:p>
    <w:p w14:paraId="5D8FB0E0" w14:textId="29F6F3C0" w:rsidR="008A4220" w:rsidRPr="00967CF8" w:rsidRDefault="008A4220" w:rsidP="00B51C72">
      <w:pPr>
        <w:adjustRightInd/>
        <w:snapToGrid/>
        <w:rPr>
          <w:rFonts w:asciiTheme="minorHAnsi" w:hAnsiTheme="minorHAnsi" w:cstheme="minorHAnsi"/>
          <w:sz w:val="20"/>
          <w:szCs w:val="20"/>
        </w:rPr>
      </w:pPr>
    </w:p>
    <w:p w14:paraId="6C8172F7" w14:textId="77777777" w:rsidR="006B0192" w:rsidRPr="00967CF8" w:rsidRDefault="006B0192" w:rsidP="006B0192">
      <w:pPr>
        <w:pStyle w:val="berschrift2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00B050"/>
          <w:sz w:val="20"/>
          <w:szCs w:val="20"/>
        </w:rPr>
      </w:pPr>
      <w:r>
        <w:rPr>
          <w:rFonts w:asciiTheme="minorHAnsi" w:hAnsiTheme="minorHAnsi" w:cstheme="minorHAnsi"/>
          <w:color w:val="00B050"/>
          <w:sz w:val="20"/>
          <w:szCs w:val="20"/>
        </w:rPr>
        <w:t xml:space="preserve">Zuweisung und </w:t>
      </w:r>
      <w:r w:rsidRPr="006B0192">
        <w:rPr>
          <w:rFonts w:asciiTheme="minorHAnsi" w:hAnsiTheme="minorHAnsi" w:cstheme="minorHAnsi"/>
          <w:color w:val="00B050"/>
          <w:sz w:val="20"/>
          <w:szCs w:val="20"/>
        </w:rPr>
        <w:t xml:space="preserve">Anmeldung </w:t>
      </w:r>
      <w:r w:rsidRPr="006B0192">
        <w:rPr>
          <w:rFonts w:asciiTheme="minorHAnsi" w:hAnsiTheme="minorHAnsi" w:cstheme="minorHAnsi"/>
          <w:color w:val="00B050"/>
          <w:sz w:val="20"/>
        </w:rPr>
        <w:t>durch die Lehrperson</w:t>
      </w:r>
    </w:p>
    <w:p w14:paraId="3D2455A8" w14:textId="77777777" w:rsidR="00164EE5" w:rsidRDefault="002B7603" w:rsidP="00B51C72">
      <w:pPr>
        <w:pStyle w:val="Funotentext"/>
        <w:rPr>
          <w:rFonts w:asciiTheme="minorHAnsi" w:hAnsiTheme="minorHAnsi" w:cstheme="minorHAnsi"/>
          <w:sz w:val="20"/>
        </w:rPr>
      </w:pPr>
      <w:hyperlink r:id="rId17" w:history="1">
        <w:r w:rsidR="00A725F8" w:rsidRPr="00967CF8">
          <w:rPr>
            <w:rStyle w:val="Hyperlink"/>
            <w:rFonts w:asciiTheme="minorHAnsi" w:hAnsiTheme="minorHAnsi" w:cstheme="minorHAnsi"/>
            <w:b/>
            <w:sz w:val="20"/>
          </w:rPr>
          <w:t>https://schulanmeldung.bs.ch/brueckenangebote</w:t>
        </w:r>
      </w:hyperlink>
      <w:r w:rsidR="008E1F86" w:rsidRPr="008E1F86">
        <w:rPr>
          <w:rFonts w:asciiTheme="minorHAnsi" w:hAnsiTheme="minorHAnsi" w:cstheme="minorHAnsi"/>
          <w:sz w:val="20"/>
        </w:rPr>
        <w:t xml:space="preserve"> </w:t>
      </w:r>
    </w:p>
    <w:p w14:paraId="7B7B292E" w14:textId="77777777" w:rsidR="00821A32" w:rsidRDefault="00821A32" w:rsidP="00B51C72">
      <w:pPr>
        <w:pStyle w:val="Funotentext"/>
        <w:rPr>
          <w:rFonts w:asciiTheme="minorHAnsi" w:hAnsiTheme="minorHAnsi" w:cstheme="minorHAnsi"/>
          <w:sz w:val="20"/>
        </w:rPr>
      </w:pPr>
    </w:p>
    <w:p w14:paraId="0B819158" w14:textId="77777777" w:rsidR="00980689" w:rsidRDefault="00980689">
      <w:pPr>
        <w:adjustRightInd/>
        <w:snapToGrid/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37D4690E" w14:textId="31EDD142" w:rsidR="00D70845" w:rsidRPr="00D70845" w:rsidRDefault="00D70845" w:rsidP="00D70845">
      <w:pPr>
        <w:pStyle w:val="berschrift2"/>
        <w:spacing w:before="0" w:after="0"/>
        <w:rPr>
          <w:rFonts w:asciiTheme="minorHAnsi" w:hAnsiTheme="minorHAnsi" w:cstheme="minorHAnsi"/>
          <w:sz w:val="22"/>
          <w:szCs w:val="22"/>
        </w:rPr>
      </w:pPr>
      <w:r w:rsidRPr="00D70845">
        <w:rPr>
          <w:rFonts w:asciiTheme="minorHAnsi" w:hAnsiTheme="minorHAnsi" w:cstheme="minorHAnsi"/>
          <w:sz w:val="22"/>
          <w:szCs w:val="22"/>
        </w:rPr>
        <w:lastRenderedPageBreak/>
        <w:t>Zentrum für Brückenangebote ZBA+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D70845">
        <w:rPr>
          <w:rFonts w:asciiTheme="minorHAnsi" w:hAnsiTheme="minorHAnsi" w:cstheme="minorHAnsi"/>
          <w:sz w:val="22"/>
          <w:szCs w:val="22"/>
        </w:rPr>
        <w:t>KP+ / SP+ / IP+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6C5A6A8" w14:textId="046CFB0E" w:rsidR="00BB1F4E" w:rsidRDefault="00D70845" w:rsidP="005327F4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b/>
          <w:color w:val="FF0000"/>
          <w:sz w:val="20"/>
          <w:szCs w:val="20"/>
        </w:rPr>
        <w:t>Zielpublikum</w:t>
      </w:r>
    </w:p>
    <w:p w14:paraId="283AF234" w14:textId="49B77832" w:rsidR="00D70845" w:rsidRPr="006D561F" w:rsidRDefault="00D70845" w:rsidP="00F60765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6D561F">
        <w:rPr>
          <w:rFonts w:asciiTheme="minorHAnsi" w:hAnsiTheme="minorHAnsi" w:cstheme="minorHAnsi"/>
          <w:sz w:val="20"/>
          <w:szCs w:val="20"/>
        </w:rPr>
        <w:t xml:space="preserve">Für </w:t>
      </w:r>
      <w:proofErr w:type="spellStart"/>
      <w:r w:rsidRPr="006D561F">
        <w:rPr>
          <w:rFonts w:asciiTheme="minorHAnsi" w:hAnsiTheme="minorHAnsi" w:cstheme="minorHAnsi"/>
          <w:sz w:val="20"/>
          <w:szCs w:val="20"/>
        </w:rPr>
        <w:t>SuS</w:t>
      </w:r>
      <w:proofErr w:type="spellEnd"/>
      <w:r w:rsidRPr="006D561F">
        <w:rPr>
          <w:rFonts w:asciiTheme="minorHAnsi" w:hAnsiTheme="minorHAnsi" w:cstheme="minorHAnsi"/>
          <w:sz w:val="20"/>
          <w:szCs w:val="20"/>
        </w:rPr>
        <w:t xml:space="preserve"> mit </w:t>
      </w:r>
      <w:r w:rsidR="00E9453B" w:rsidRPr="006D561F">
        <w:rPr>
          <w:rFonts w:asciiTheme="minorHAnsi" w:hAnsiTheme="minorHAnsi" w:cstheme="minorHAnsi"/>
          <w:sz w:val="20"/>
          <w:szCs w:val="20"/>
        </w:rPr>
        <w:t xml:space="preserve">Unterstützung der IV-Berufsberatung </w:t>
      </w:r>
      <w:r w:rsidR="00154844">
        <w:rPr>
          <w:rFonts w:asciiTheme="minorHAnsi" w:hAnsiTheme="minorHAnsi" w:cstheme="minorHAnsi"/>
          <w:sz w:val="20"/>
          <w:szCs w:val="20"/>
        </w:rPr>
        <w:t xml:space="preserve">und </w:t>
      </w:r>
      <w:r w:rsidR="006D561F" w:rsidRPr="006D561F">
        <w:rPr>
          <w:rFonts w:asciiTheme="minorHAnsi" w:hAnsiTheme="minorHAnsi" w:cstheme="minorHAnsi"/>
          <w:sz w:val="20"/>
          <w:szCs w:val="20"/>
        </w:rPr>
        <w:t>Bestätigung des Anspruchs durch die IV.</w:t>
      </w:r>
    </w:p>
    <w:p w14:paraId="04954D90" w14:textId="7EED79FF" w:rsidR="00D70845" w:rsidRPr="00967CF8" w:rsidRDefault="00D70845" w:rsidP="00D70845">
      <w:pPr>
        <w:rPr>
          <w:rFonts w:asciiTheme="minorHAnsi" w:hAnsiTheme="minorHAnsi" w:cstheme="minorHAnsi"/>
          <w:b/>
          <w:color w:val="00B0F0"/>
          <w:sz w:val="20"/>
          <w:szCs w:val="20"/>
        </w:rPr>
      </w:pPr>
      <w:r w:rsidRPr="00967CF8">
        <w:rPr>
          <w:rFonts w:asciiTheme="minorHAnsi" w:hAnsiTheme="minorHAnsi" w:cstheme="minorHAnsi"/>
          <w:b/>
          <w:color w:val="00B0F0"/>
          <w:sz w:val="20"/>
          <w:szCs w:val="20"/>
        </w:rPr>
        <w:t>Inhalt</w:t>
      </w:r>
    </w:p>
    <w:p w14:paraId="24562CDF" w14:textId="0335825F" w:rsidR="00F60765" w:rsidRDefault="00980689" w:rsidP="00F60765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Integration</w:t>
      </w:r>
      <w:r w:rsidR="00F60765">
        <w:rPr>
          <w:rFonts w:asciiTheme="minorHAnsi" w:hAnsiTheme="minorHAnsi" w:cstheme="minorHAnsi"/>
          <w:sz w:val="20"/>
          <w:szCs w:val="20"/>
        </w:rPr>
        <w:t xml:space="preserve"> in eine Regelklasse, in allen 3 Profilen</w:t>
      </w:r>
    </w:p>
    <w:p w14:paraId="705569CC" w14:textId="2A148A54" w:rsidR="00F60765" w:rsidRPr="00F60765" w:rsidRDefault="00F60765" w:rsidP="00F60765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F60765">
        <w:rPr>
          <w:rFonts w:asciiTheme="minorHAnsi" w:hAnsiTheme="minorHAnsi" w:cstheme="minorHAnsi"/>
          <w:sz w:val="20"/>
          <w:szCs w:val="20"/>
        </w:rPr>
        <w:t>Unterricht analog zu den Regelklassen, in allen 3 Profilen</w:t>
      </w:r>
    </w:p>
    <w:p w14:paraId="1E3FF63C" w14:textId="373F760F" w:rsidR="00F60765" w:rsidRPr="00BB1F4E" w:rsidRDefault="00F60765" w:rsidP="00F60765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BB1F4E">
        <w:rPr>
          <w:rFonts w:asciiTheme="minorHAnsi" w:hAnsiTheme="minorHAnsi" w:cstheme="minorHAnsi"/>
          <w:sz w:val="20"/>
          <w:szCs w:val="20"/>
        </w:rPr>
        <w:t>Zusätzliche</w:t>
      </w:r>
      <w:r w:rsidR="00980689">
        <w:rPr>
          <w:rFonts w:asciiTheme="minorHAnsi" w:hAnsiTheme="minorHAnsi" w:cstheme="minorHAnsi"/>
          <w:sz w:val="20"/>
          <w:szCs w:val="20"/>
        </w:rPr>
        <w:t>, bedarfsorientierte</w:t>
      </w:r>
      <w:r w:rsidRPr="00BB1F4E">
        <w:rPr>
          <w:rFonts w:asciiTheme="minorHAnsi" w:hAnsiTheme="minorHAnsi" w:cstheme="minorHAnsi"/>
          <w:sz w:val="20"/>
          <w:szCs w:val="20"/>
        </w:rPr>
        <w:t xml:space="preserve"> heilpädagogische </w:t>
      </w:r>
      <w:r w:rsidRPr="00F60765">
        <w:rPr>
          <w:rFonts w:asciiTheme="minorHAnsi" w:hAnsiTheme="minorHAnsi" w:cstheme="minorHAnsi"/>
          <w:sz w:val="20"/>
          <w:szCs w:val="20"/>
        </w:rPr>
        <w:t>Förderung</w:t>
      </w:r>
    </w:p>
    <w:p w14:paraId="355C9A2F" w14:textId="55D1A946" w:rsidR="00F60765" w:rsidRDefault="00F60765" w:rsidP="00F60765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BB1F4E">
        <w:rPr>
          <w:rFonts w:asciiTheme="minorHAnsi" w:hAnsiTheme="minorHAnsi" w:cstheme="minorHAnsi"/>
          <w:sz w:val="20"/>
          <w:szCs w:val="20"/>
        </w:rPr>
        <w:t xml:space="preserve">Zu SJ-Beginn: ZBA und IV bestätigen gemeinsam </w:t>
      </w:r>
      <w:r w:rsidRPr="00F60765">
        <w:rPr>
          <w:rFonts w:asciiTheme="minorHAnsi" w:hAnsiTheme="minorHAnsi" w:cstheme="minorHAnsi"/>
          <w:sz w:val="20"/>
          <w:szCs w:val="20"/>
        </w:rPr>
        <w:t xml:space="preserve">die </w:t>
      </w:r>
      <w:r w:rsidRPr="00BB1F4E">
        <w:rPr>
          <w:rFonts w:asciiTheme="minorHAnsi" w:hAnsiTheme="minorHAnsi" w:cstheme="minorHAnsi"/>
          <w:sz w:val="20"/>
          <w:szCs w:val="20"/>
        </w:rPr>
        <w:t>Zuweisung</w:t>
      </w:r>
    </w:p>
    <w:p w14:paraId="4FCE73EC" w14:textId="54885751" w:rsidR="000D6224" w:rsidRPr="00967CF8" w:rsidRDefault="000D6224" w:rsidP="000D6224">
      <w:pPr>
        <w:pStyle w:val="Funotentext"/>
        <w:rPr>
          <w:rFonts w:asciiTheme="minorHAnsi" w:hAnsiTheme="minorHAnsi" w:cstheme="minorHAnsi"/>
          <w:b/>
          <w:color w:val="C00000"/>
          <w:sz w:val="20"/>
        </w:rPr>
      </w:pPr>
      <w:r w:rsidRPr="00967CF8">
        <w:rPr>
          <w:rFonts w:asciiTheme="minorHAnsi" w:hAnsiTheme="minorHAnsi" w:cstheme="minorHAnsi"/>
          <w:b/>
          <w:color w:val="C00000"/>
          <w:sz w:val="20"/>
        </w:rPr>
        <w:t>Wählbare Schwerpunkte</w:t>
      </w:r>
    </w:p>
    <w:p w14:paraId="3E420624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Mensch</w:t>
      </w:r>
    </w:p>
    <w:p w14:paraId="05F27204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Pädagogik, Psychologie, Medizin</w:t>
      </w:r>
    </w:p>
    <w:p w14:paraId="410CBC40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Technik</w:t>
      </w:r>
    </w:p>
    <w:p w14:paraId="209EB0F4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Digitale Grundbildung, Naturwissenschaft, Ökologie</w:t>
      </w:r>
    </w:p>
    <w:p w14:paraId="02F741FB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b/>
          <w:sz w:val="20"/>
        </w:rPr>
      </w:pPr>
      <w:r w:rsidRPr="00967CF8">
        <w:rPr>
          <w:rFonts w:asciiTheme="minorHAnsi" w:hAnsiTheme="minorHAnsi" w:cstheme="minorHAnsi"/>
          <w:b/>
          <w:sz w:val="20"/>
        </w:rPr>
        <w:t>Organisation</w:t>
      </w:r>
    </w:p>
    <w:p w14:paraId="62AAFCA5" w14:textId="77777777" w:rsidR="000D6224" w:rsidRPr="00967CF8" w:rsidRDefault="000D6224" w:rsidP="00980689">
      <w:pPr>
        <w:pStyle w:val="Funotentext"/>
        <w:ind w:left="567"/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Wirtschaft, Medien &amp; Marketing, Geschäftliche Kommunikation</w:t>
      </w:r>
    </w:p>
    <w:p w14:paraId="52D910A3" w14:textId="2207D53B" w:rsidR="00F60765" w:rsidRPr="00980689" w:rsidRDefault="00F60765" w:rsidP="00980689">
      <w:pPr>
        <w:pStyle w:val="berschrift2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00B050"/>
          <w:sz w:val="20"/>
          <w:szCs w:val="20"/>
        </w:rPr>
      </w:pPr>
      <w:r>
        <w:rPr>
          <w:rFonts w:asciiTheme="minorHAnsi" w:hAnsiTheme="minorHAnsi" w:cstheme="minorHAnsi"/>
          <w:color w:val="00B050"/>
          <w:sz w:val="20"/>
          <w:szCs w:val="20"/>
        </w:rPr>
        <w:t xml:space="preserve">Zuweisung und </w:t>
      </w:r>
      <w:r w:rsidRPr="006B0192">
        <w:rPr>
          <w:rFonts w:asciiTheme="minorHAnsi" w:hAnsiTheme="minorHAnsi" w:cstheme="minorHAnsi"/>
          <w:color w:val="00B050"/>
          <w:sz w:val="20"/>
          <w:szCs w:val="20"/>
        </w:rPr>
        <w:t xml:space="preserve">Anmeldung </w:t>
      </w:r>
      <w:r w:rsidRPr="006B0192">
        <w:rPr>
          <w:rFonts w:asciiTheme="minorHAnsi" w:hAnsiTheme="minorHAnsi" w:cstheme="minorHAnsi"/>
          <w:color w:val="00B050"/>
          <w:sz w:val="20"/>
        </w:rPr>
        <w:t>durch die Lehrperson</w:t>
      </w:r>
    </w:p>
    <w:p w14:paraId="2DAB0AA2" w14:textId="77777777" w:rsidR="00BB1F4E" w:rsidRPr="006D561F" w:rsidRDefault="000D6224" w:rsidP="000D6224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6D561F">
        <w:rPr>
          <w:rFonts w:asciiTheme="minorHAnsi" w:hAnsiTheme="minorHAnsi" w:cstheme="minorHAnsi"/>
          <w:sz w:val="20"/>
          <w:szCs w:val="20"/>
        </w:rPr>
        <w:t>Zuweisung: zu +Plätzen,</w:t>
      </w:r>
      <w:r w:rsidR="00BB1F4E" w:rsidRPr="006D561F">
        <w:rPr>
          <w:rFonts w:asciiTheme="minorHAnsi" w:hAnsiTheme="minorHAnsi" w:cstheme="minorHAnsi"/>
          <w:sz w:val="20"/>
          <w:szCs w:val="20"/>
        </w:rPr>
        <w:t xml:space="preserve"> NICHT </w:t>
      </w:r>
      <w:r w:rsidRPr="006D561F">
        <w:rPr>
          <w:rFonts w:asciiTheme="minorHAnsi" w:hAnsiTheme="minorHAnsi" w:cstheme="minorHAnsi"/>
          <w:sz w:val="20"/>
          <w:szCs w:val="20"/>
        </w:rPr>
        <w:t xml:space="preserve">zu </w:t>
      </w:r>
      <w:r w:rsidR="00BB1F4E" w:rsidRPr="006D561F">
        <w:rPr>
          <w:rFonts w:asciiTheme="minorHAnsi" w:hAnsiTheme="minorHAnsi" w:cstheme="minorHAnsi"/>
          <w:sz w:val="20"/>
          <w:szCs w:val="20"/>
        </w:rPr>
        <w:t>Klassen (Integration</w:t>
      </w:r>
      <w:r w:rsidRPr="006D561F">
        <w:rPr>
          <w:rFonts w:asciiTheme="minorHAnsi" w:hAnsiTheme="minorHAnsi" w:cstheme="minorHAnsi"/>
          <w:sz w:val="20"/>
          <w:szCs w:val="20"/>
        </w:rPr>
        <w:t xml:space="preserve"> in Regelklasse</w:t>
      </w:r>
      <w:r w:rsidR="00BB1F4E" w:rsidRPr="006D561F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71817079" w14:textId="77777777" w:rsidR="00F60765" w:rsidRPr="006D561F" w:rsidRDefault="00F60765" w:rsidP="00F60765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6D561F">
        <w:rPr>
          <w:rFonts w:asciiTheme="minorHAnsi" w:hAnsiTheme="minorHAnsi" w:cstheme="minorHAnsi"/>
          <w:sz w:val="20"/>
          <w:szCs w:val="20"/>
        </w:rPr>
        <w:t>Grundlage für Zuweisung: Empfehlung runder Tisch</w:t>
      </w:r>
    </w:p>
    <w:p w14:paraId="3AC70F1D" w14:textId="69624EDC" w:rsidR="00BB1F4E" w:rsidRPr="006D561F" w:rsidRDefault="00BB1F4E" w:rsidP="006D561F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6D561F">
        <w:rPr>
          <w:rFonts w:asciiTheme="minorHAnsi" w:hAnsiTheme="minorHAnsi" w:cstheme="minorHAnsi"/>
          <w:sz w:val="20"/>
          <w:szCs w:val="20"/>
        </w:rPr>
        <w:t xml:space="preserve">Anmeldung IV-BB: </w:t>
      </w:r>
      <w:r w:rsidRPr="006D561F">
        <w:rPr>
          <w:rFonts w:asciiTheme="minorHAnsi" w:hAnsiTheme="minorHAnsi" w:cstheme="minorHAnsi"/>
          <w:sz w:val="20"/>
          <w:szCs w:val="20"/>
          <w:u w:val="single"/>
        </w:rPr>
        <w:t>VOR</w:t>
      </w:r>
      <w:r w:rsidRPr="006D561F">
        <w:rPr>
          <w:rFonts w:asciiTheme="minorHAnsi" w:hAnsiTheme="minorHAnsi" w:cstheme="minorHAnsi"/>
          <w:sz w:val="20"/>
          <w:szCs w:val="20"/>
        </w:rPr>
        <w:t xml:space="preserve"> dem Beginn am ZBA</w:t>
      </w:r>
      <w:r w:rsidR="00F60765" w:rsidRPr="006D561F">
        <w:rPr>
          <w:rFonts w:asciiTheme="minorHAnsi" w:hAnsiTheme="minorHAnsi" w:cstheme="minorHAnsi"/>
          <w:sz w:val="20"/>
          <w:szCs w:val="20"/>
        </w:rPr>
        <w:t xml:space="preserve">, denn die </w:t>
      </w:r>
      <w:r w:rsidRPr="006D561F">
        <w:rPr>
          <w:rFonts w:asciiTheme="minorHAnsi" w:hAnsiTheme="minorHAnsi" w:cstheme="minorHAnsi"/>
          <w:sz w:val="20"/>
          <w:szCs w:val="20"/>
        </w:rPr>
        <w:t xml:space="preserve">Bestätigung </w:t>
      </w:r>
      <w:r w:rsidR="006D561F" w:rsidRPr="006D561F">
        <w:rPr>
          <w:rFonts w:asciiTheme="minorHAnsi" w:hAnsiTheme="minorHAnsi" w:cstheme="minorHAnsi"/>
          <w:sz w:val="20"/>
          <w:szCs w:val="20"/>
        </w:rPr>
        <w:t xml:space="preserve">des Anspruchs durch die </w:t>
      </w:r>
      <w:r w:rsidRPr="006D561F">
        <w:rPr>
          <w:rFonts w:asciiTheme="minorHAnsi" w:hAnsiTheme="minorHAnsi" w:cstheme="minorHAnsi"/>
          <w:sz w:val="20"/>
          <w:szCs w:val="20"/>
        </w:rPr>
        <w:t>IV ist Vorausse</w:t>
      </w:r>
      <w:r w:rsidR="00F60765" w:rsidRPr="006D561F">
        <w:rPr>
          <w:rFonts w:asciiTheme="minorHAnsi" w:hAnsiTheme="minorHAnsi" w:cstheme="minorHAnsi"/>
          <w:sz w:val="20"/>
          <w:szCs w:val="20"/>
        </w:rPr>
        <w:t xml:space="preserve">tzung für </w:t>
      </w:r>
      <w:r w:rsidR="000D6224" w:rsidRPr="006D561F">
        <w:rPr>
          <w:rFonts w:asciiTheme="minorHAnsi" w:hAnsiTheme="minorHAnsi" w:cstheme="minorHAnsi"/>
          <w:sz w:val="20"/>
          <w:szCs w:val="20"/>
        </w:rPr>
        <w:t xml:space="preserve">die </w:t>
      </w:r>
      <w:r w:rsidR="00F60765" w:rsidRPr="006D561F">
        <w:rPr>
          <w:rFonts w:asciiTheme="minorHAnsi" w:hAnsiTheme="minorHAnsi" w:cstheme="minorHAnsi"/>
          <w:sz w:val="20"/>
          <w:szCs w:val="20"/>
        </w:rPr>
        <w:t xml:space="preserve">zusätzliche Förderung (Dokument </w:t>
      </w:r>
      <w:r w:rsidR="00980689" w:rsidRPr="006D561F">
        <w:rPr>
          <w:rFonts w:asciiTheme="minorHAnsi" w:hAnsiTheme="minorHAnsi" w:cstheme="minorHAnsi"/>
          <w:sz w:val="20"/>
          <w:szCs w:val="20"/>
        </w:rPr>
        <w:t>bei der Anmeldung uploaden</w:t>
      </w:r>
      <w:r w:rsidR="00F60765" w:rsidRPr="006D561F">
        <w:rPr>
          <w:rFonts w:asciiTheme="minorHAnsi" w:hAnsiTheme="minorHAnsi" w:cstheme="minorHAnsi"/>
          <w:sz w:val="20"/>
          <w:szCs w:val="20"/>
        </w:rPr>
        <w:t>)</w:t>
      </w:r>
      <w:r w:rsidR="006D561F" w:rsidRPr="006D561F">
        <w:rPr>
          <w:rFonts w:asciiTheme="minorHAnsi" w:hAnsiTheme="minorHAnsi" w:cstheme="minorHAnsi"/>
          <w:sz w:val="20"/>
          <w:szCs w:val="20"/>
        </w:rPr>
        <w:t xml:space="preserve"> </w:t>
      </w:r>
      <w:r w:rsidR="00154844">
        <w:rPr>
          <w:rFonts w:asciiTheme="minorHAnsi" w:hAnsiTheme="minorHAnsi" w:cstheme="minorHAnsi"/>
          <w:sz w:val="20"/>
          <w:szCs w:val="20"/>
        </w:rPr>
        <w:sym w:font="Symbol" w:char="F0AE"/>
      </w:r>
      <w:r w:rsidR="00154844">
        <w:rPr>
          <w:rFonts w:asciiTheme="minorHAnsi" w:hAnsiTheme="minorHAnsi" w:cstheme="minorHAnsi"/>
          <w:sz w:val="20"/>
          <w:szCs w:val="20"/>
        </w:rPr>
        <w:t xml:space="preserve"> b</w:t>
      </w:r>
      <w:r w:rsidR="006D561F" w:rsidRPr="006D561F">
        <w:rPr>
          <w:rFonts w:asciiTheme="minorHAnsi" w:hAnsiTheme="minorHAnsi" w:cstheme="minorHAnsi"/>
          <w:sz w:val="20"/>
          <w:szCs w:val="20"/>
        </w:rPr>
        <w:t>ei noch nicht bestätigtem Anspruch durch die IV: Kontaktaufnahme mit Rektorat ZBA.</w:t>
      </w:r>
    </w:p>
    <w:p w14:paraId="7277F4A9" w14:textId="5D06B9C1" w:rsidR="00BB1F4E" w:rsidRPr="006D561F" w:rsidRDefault="00BB1F4E" w:rsidP="000D6224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6D561F">
        <w:rPr>
          <w:rFonts w:asciiTheme="minorHAnsi" w:hAnsiTheme="minorHAnsi" w:cstheme="minorHAnsi"/>
          <w:sz w:val="20"/>
          <w:szCs w:val="20"/>
        </w:rPr>
        <w:t xml:space="preserve">Begleitung </w:t>
      </w:r>
      <w:r w:rsidR="000D6224" w:rsidRPr="006D561F">
        <w:rPr>
          <w:rFonts w:asciiTheme="minorHAnsi" w:hAnsiTheme="minorHAnsi" w:cstheme="minorHAnsi"/>
          <w:sz w:val="20"/>
          <w:szCs w:val="20"/>
        </w:rPr>
        <w:t xml:space="preserve">durch die Lehrperson </w:t>
      </w:r>
      <w:r w:rsidRPr="006D561F">
        <w:rPr>
          <w:rFonts w:asciiTheme="minorHAnsi" w:hAnsiTheme="minorHAnsi" w:cstheme="minorHAnsi"/>
          <w:sz w:val="20"/>
          <w:szCs w:val="20"/>
        </w:rPr>
        <w:t>bei der elektronischen Anmeldung</w:t>
      </w:r>
      <w:r w:rsidR="000D6224" w:rsidRPr="006D561F">
        <w:rPr>
          <w:rFonts w:asciiTheme="minorHAnsi" w:hAnsiTheme="minorHAnsi" w:cstheme="minorHAnsi"/>
          <w:sz w:val="20"/>
          <w:szCs w:val="20"/>
        </w:rPr>
        <w:t xml:space="preserve"> erwünscht</w:t>
      </w:r>
    </w:p>
    <w:p w14:paraId="7FB3FA5C" w14:textId="1AC1C9F1" w:rsidR="00BB1F4E" w:rsidRPr="006D561F" w:rsidRDefault="00BB1F4E" w:rsidP="00F60765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6D561F">
        <w:rPr>
          <w:rFonts w:asciiTheme="minorHAnsi" w:hAnsiTheme="minorHAnsi" w:cstheme="minorHAnsi"/>
          <w:sz w:val="20"/>
          <w:szCs w:val="20"/>
        </w:rPr>
        <w:t xml:space="preserve">Fachstelle Support: </w:t>
      </w:r>
      <w:r w:rsidR="00F60765" w:rsidRPr="006D561F">
        <w:rPr>
          <w:rFonts w:asciiTheme="minorHAnsi" w:hAnsiTheme="minorHAnsi" w:cstheme="minorHAnsi"/>
          <w:sz w:val="20"/>
          <w:szCs w:val="20"/>
        </w:rPr>
        <w:t xml:space="preserve">pflegt den </w:t>
      </w:r>
      <w:r w:rsidRPr="006D561F">
        <w:rPr>
          <w:rFonts w:asciiTheme="minorHAnsi" w:hAnsiTheme="minorHAnsi" w:cstheme="minorHAnsi"/>
          <w:sz w:val="20"/>
          <w:szCs w:val="20"/>
        </w:rPr>
        <w:t xml:space="preserve">engem </w:t>
      </w:r>
      <w:r w:rsidR="00F60765" w:rsidRPr="006D561F">
        <w:rPr>
          <w:rFonts w:asciiTheme="minorHAnsi" w:hAnsiTheme="minorHAnsi" w:cstheme="minorHAnsi"/>
          <w:sz w:val="20"/>
          <w:szCs w:val="20"/>
        </w:rPr>
        <w:t>Austausch</w:t>
      </w:r>
      <w:r w:rsidRPr="006D561F">
        <w:rPr>
          <w:rFonts w:asciiTheme="minorHAnsi" w:hAnsiTheme="minorHAnsi" w:cstheme="minorHAnsi"/>
          <w:sz w:val="20"/>
          <w:szCs w:val="20"/>
        </w:rPr>
        <w:t xml:space="preserve"> zu</w:t>
      </w:r>
      <w:r w:rsidR="00F60765" w:rsidRPr="006D561F">
        <w:rPr>
          <w:rFonts w:asciiTheme="minorHAnsi" w:hAnsiTheme="minorHAnsi" w:cstheme="minorHAnsi"/>
          <w:sz w:val="20"/>
          <w:szCs w:val="20"/>
        </w:rPr>
        <w:t>r</w:t>
      </w:r>
      <w:r w:rsidRPr="006D561F">
        <w:rPr>
          <w:rFonts w:asciiTheme="minorHAnsi" w:hAnsiTheme="minorHAnsi" w:cstheme="minorHAnsi"/>
          <w:sz w:val="20"/>
          <w:szCs w:val="20"/>
        </w:rPr>
        <w:t xml:space="preserve"> IV und </w:t>
      </w:r>
      <w:r w:rsidR="00F60765" w:rsidRPr="006D561F">
        <w:rPr>
          <w:rFonts w:asciiTheme="minorHAnsi" w:hAnsiTheme="minorHAnsi" w:cstheme="minorHAnsi"/>
          <w:sz w:val="20"/>
          <w:szCs w:val="20"/>
        </w:rPr>
        <w:t xml:space="preserve">der </w:t>
      </w:r>
      <w:r w:rsidRPr="006D561F">
        <w:rPr>
          <w:rFonts w:asciiTheme="minorHAnsi" w:hAnsiTheme="minorHAnsi" w:cstheme="minorHAnsi"/>
          <w:sz w:val="20"/>
          <w:szCs w:val="20"/>
        </w:rPr>
        <w:t>Volksschule (rundem Tisch)</w:t>
      </w:r>
    </w:p>
    <w:p w14:paraId="7C28234D" w14:textId="77777777" w:rsidR="000D6224" w:rsidRPr="006D561F" w:rsidRDefault="000D6224" w:rsidP="000D6224">
      <w:pPr>
        <w:pStyle w:val="Funotentext"/>
      </w:pPr>
    </w:p>
    <w:p w14:paraId="12883980" w14:textId="210C9E78" w:rsidR="000D6224" w:rsidRPr="00967CF8" w:rsidRDefault="002B7603" w:rsidP="000D6224">
      <w:pPr>
        <w:pStyle w:val="Funotentext"/>
        <w:rPr>
          <w:rFonts w:asciiTheme="minorHAnsi" w:hAnsiTheme="minorHAnsi" w:cstheme="minorHAnsi"/>
          <w:b/>
          <w:sz w:val="20"/>
        </w:rPr>
      </w:pPr>
      <w:hyperlink r:id="rId18" w:history="1">
        <w:r w:rsidR="000D6224" w:rsidRPr="006D561F">
          <w:rPr>
            <w:rStyle w:val="Hyperlink"/>
            <w:rFonts w:asciiTheme="minorHAnsi" w:hAnsiTheme="minorHAnsi" w:cstheme="minorHAnsi"/>
            <w:b/>
            <w:sz w:val="20"/>
          </w:rPr>
          <w:t>https://schulanmeldung.bs.ch/brueckenangebote</w:t>
        </w:r>
      </w:hyperlink>
    </w:p>
    <w:p w14:paraId="7A60D595" w14:textId="77777777" w:rsidR="00561D1B" w:rsidRPr="00967CF8" w:rsidRDefault="00561D1B" w:rsidP="00B51C72">
      <w:pPr>
        <w:pStyle w:val="Funotentext"/>
        <w:rPr>
          <w:rFonts w:asciiTheme="minorHAnsi" w:hAnsiTheme="minorHAnsi" w:cstheme="minorHAnsi"/>
          <w:sz w:val="20"/>
        </w:rPr>
      </w:pPr>
    </w:p>
    <w:p w14:paraId="5BCE2BD2" w14:textId="77777777" w:rsidR="006809B5" w:rsidRPr="000D6224" w:rsidRDefault="006809B5" w:rsidP="00704680">
      <w:pPr>
        <w:pStyle w:val="berschrift1"/>
      </w:pPr>
      <w:r w:rsidRPr="000D6224">
        <w:t xml:space="preserve">Vorkurse an der AGS </w:t>
      </w:r>
    </w:p>
    <w:p w14:paraId="0F740177" w14:textId="77777777" w:rsidR="006809B5" w:rsidRPr="00967CF8" w:rsidRDefault="006809B5" w:rsidP="00B51C72">
      <w:pPr>
        <w:rPr>
          <w:rFonts w:asciiTheme="minorHAnsi" w:hAnsiTheme="minorHAnsi" w:cstheme="minorHAnsi"/>
          <w:sz w:val="18"/>
          <w:szCs w:val="18"/>
        </w:rPr>
      </w:pPr>
    </w:p>
    <w:p w14:paraId="7068F477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Die Allgemeine Gewerbeschule Basel bietet sechs Vorkurse in folgenden Berufsfeldern an:</w:t>
      </w:r>
    </w:p>
    <w:p w14:paraId="057768F4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1020586" w14:textId="77777777" w:rsidR="006809B5" w:rsidRPr="00967CF8" w:rsidRDefault="006809B5" w:rsidP="00B51C72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Vorkurs Chemie &amp; Technologie</w:t>
      </w:r>
    </w:p>
    <w:p w14:paraId="559AB7F3" w14:textId="77777777" w:rsidR="006809B5" w:rsidRPr="00967CF8" w:rsidRDefault="006809B5" w:rsidP="00B51C72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Vorkurs Elektro &amp; Automation</w:t>
      </w:r>
    </w:p>
    <w:p w14:paraId="2B8FD00D" w14:textId="77777777" w:rsidR="006809B5" w:rsidRPr="00967CF8" w:rsidRDefault="006809B5" w:rsidP="00B51C72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Vorkurs Ernährung</w:t>
      </w:r>
    </w:p>
    <w:p w14:paraId="472D5658" w14:textId="77777777" w:rsidR="006809B5" w:rsidRPr="00967CF8" w:rsidRDefault="006809B5" w:rsidP="00B51C72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Vorkurs Holz</w:t>
      </w:r>
    </w:p>
    <w:p w14:paraId="31563CB8" w14:textId="77777777" w:rsidR="006809B5" w:rsidRPr="00967CF8" w:rsidRDefault="006809B5" w:rsidP="00B51C72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Vorkurs Medizin</w:t>
      </w:r>
    </w:p>
    <w:p w14:paraId="54643503" w14:textId="77777777" w:rsidR="006809B5" w:rsidRPr="00967CF8" w:rsidRDefault="006809B5" w:rsidP="00B51C72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Vorkurs Metall Mechanik</w:t>
      </w:r>
    </w:p>
    <w:p w14:paraId="23528996" w14:textId="77777777" w:rsidR="006809B5" w:rsidRPr="00967CF8" w:rsidRDefault="006809B5" w:rsidP="00B51C72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Vorkurs Metall Bau</w:t>
      </w:r>
    </w:p>
    <w:p w14:paraId="3074FCA3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</w:p>
    <w:p w14:paraId="130CB516" w14:textId="77777777" w:rsidR="006809B5" w:rsidRPr="00967CF8" w:rsidRDefault="002F520C" w:rsidP="00B51C72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67CF8">
        <w:rPr>
          <w:rFonts w:asciiTheme="minorHAnsi" w:hAnsiTheme="minorHAnsi" w:cstheme="minorHAnsi"/>
          <w:b/>
          <w:color w:val="FF0000"/>
          <w:sz w:val="20"/>
          <w:szCs w:val="20"/>
        </w:rPr>
        <w:t>Zielpublikum</w:t>
      </w:r>
    </w:p>
    <w:p w14:paraId="698BC57C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Schulabgänger/innen, die die obligatorische Schulzeit abgeschlossen haben und keine Anschlusslösung gefunden haben.</w:t>
      </w:r>
    </w:p>
    <w:p w14:paraId="3224249A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Jugendliche, welche die sprachlichen Anforderungen der Berufsbildung erfüllen.</w:t>
      </w:r>
    </w:p>
    <w:p w14:paraId="2F9CF9C5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Jugendliche, die die persönlichen und sozialen Kompetenzen besitzen, welche in der Berufswelt gefordert sind.</w:t>
      </w:r>
    </w:p>
    <w:p w14:paraId="3426BB88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Jugendliche, die fehlende schulische Kompetenzen für die angestrebte Ausbildung in einem Vorkurs erarbeiten wollen.</w:t>
      </w:r>
    </w:p>
    <w:p w14:paraId="4CF51664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Jugendliche, die ein klares, realistisches Berufsziel haben, das sie durch Schnupperlehren im entsprechenden Berufsfeld überprüft haben.</w:t>
      </w:r>
    </w:p>
    <w:p w14:paraId="7168C6D4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Jugendliche, welche sich für Lehrstellen im entsprechenden Berufsfeld bereits erfolglos beworben haben</w:t>
      </w:r>
    </w:p>
    <w:p w14:paraId="5BA09E50" w14:textId="77777777" w:rsidR="006809B5" w:rsidRPr="00967CF8" w:rsidRDefault="006809B5" w:rsidP="00B51C72">
      <w:pPr>
        <w:adjustRightInd/>
        <w:snapToGrid/>
        <w:ind w:left="720"/>
        <w:rPr>
          <w:rFonts w:asciiTheme="minorHAnsi" w:hAnsiTheme="minorHAnsi" w:cstheme="minorHAnsi"/>
          <w:sz w:val="20"/>
          <w:szCs w:val="20"/>
        </w:rPr>
      </w:pPr>
    </w:p>
    <w:p w14:paraId="3BE64119" w14:textId="77777777" w:rsidR="006809B5" w:rsidRPr="00967CF8" w:rsidRDefault="002F520C" w:rsidP="00B51C72">
      <w:pPr>
        <w:rPr>
          <w:rFonts w:asciiTheme="minorHAnsi" w:hAnsiTheme="minorHAnsi" w:cstheme="minorHAnsi"/>
          <w:b/>
          <w:color w:val="00B0F0"/>
          <w:sz w:val="20"/>
          <w:szCs w:val="20"/>
        </w:rPr>
      </w:pPr>
      <w:r w:rsidRPr="00967CF8">
        <w:rPr>
          <w:rFonts w:asciiTheme="minorHAnsi" w:hAnsiTheme="minorHAnsi" w:cstheme="minorHAnsi"/>
          <w:b/>
          <w:color w:val="00B0F0"/>
          <w:sz w:val="20"/>
          <w:szCs w:val="20"/>
        </w:rPr>
        <w:t>Inhalt</w:t>
      </w:r>
    </w:p>
    <w:p w14:paraId="0B5C345A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Schulischer Unterricht </w:t>
      </w:r>
    </w:p>
    <w:p w14:paraId="6B51131F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Praktischer Unterricht im entsprechenden Berufsfeld in der Berufsfachschule.</w:t>
      </w:r>
    </w:p>
    <w:p w14:paraId="20576F78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Schliessen von schulischen Lücken </w:t>
      </w:r>
    </w:p>
    <w:p w14:paraId="555C14F3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Ausbauen von überfachlichen Kompetenzen</w:t>
      </w:r>
    </w:p>
    <w:p w14:paraId="489C9D9F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Unterstützung bei der Lehrstellensuche (Bewerbungsprozess, Schnupperlehren etc.)</w:t>
      </w:r>
    </w:p>
    <w:p w14:paraId="3B57B374" w14:textId="77777777" w:rsidR="00B51C72" w:rsidRPr="00967CF8" w:rsidRDefault="00B51C72" w:rsidP="008E1F86">
      <w:pPr>
        <w:adjustRightInd/>
        <w:snapToGrid/>
        <w:ind w:left="720"/>
        <w:rPr>
          <w:rFonts w:asciiTheme="minorHAnsi" w:hAnsiTheme="minorHAnsi" w:cstheme="minorHAnsi"/>
          <w:sz w:val="20"/>
          <w:szCs w:val="20"/>
        </w:rPr>
      </w:pPr>
    </w:p>
    <w:p w14:paraId="2E8C490D" w14:textId="77777777" w:rsidR="006809B5" w:rsidRPr="00967CF8" w:rsidRDefault="008E1F86" w:rsidP="00B51C72">
      <w:pPr>
        <w:pStyle w:val="berschrift2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00B050"/>
          <w:sz w:val="20"/>
          <w:szCs w:val="20"/>
        </w:rPr>
      </w:pPr>
      <w:r>
        <w:rPr>
          <w:rFonts w:asciiTheme="minorHAnsi" w:hAnsiTheme="minorHAnsi" w:cstheme="minorHAnsi"/>
          <w:color w:val="00B050"/>
          <w:sz w:val="20"/>
          <w:szCs w:val="20"/>
        </w:rPr>
        <w:t xml:space="preserve">Zuweisung und </w:t>
      </w:r>
      <w:r w:rsidR="002F520C" w:rsidRPr="006B0192">
        <w:rPr>
          <w:rFonts w:asciiTheme="minorHAnsi" w:hAnsiTheme="minorHAnsi" w:cstheme="minorHAnsi"/>
          <w:color w:val="00B050"/>
          <w:sz w:val="20"/>
          <w:szCs w:val="20"/>
        </w:rPr>
        <w:t>Anmeldung</w:t>
      </w:r>
      <w:r w:rsidR="006B0192" w:rsidRPr="006B0192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="006B0192" w:rsidRPr="006B0192">
        <w:rPr>
          <w:rFonts w:asciiTheme="minorHAnsi" w:hAnsiTheme="minorHAnsi" w:cstheme="minorHAnsi"/>
          <w:color w:val="00B050"/>
          <w:sz w:val="20"/>
        </w:rPr>
        <w:t>durch die Lehrperson</w:t>
      </w:r>
    </w:p>
    <w:p w14:paraId="56DB3E61" w14:textId="77777777" w:rsidR="00A725F8" w:rsidRDefault="002B7603" w:rsidP="00B51C72">
      <w:pPr>
        <w:pStyle w:val="Funotentext"/>
        <w:rPr>
          <w:rStyle w:val="Hyperlink"/>
          <w:rFonts w:asciiTheme="minorHAnsi" w:hAnsiTheme="minorHAnsi" w:cstheme="minorHAnsi"/>
          <w:b/>
          <w:sz w:val="20"/>
        </w:rPr>
      </w:pPr>
      <w:hyperlink r:id="rId19" w:history="1">
        <w:r w:rsidR="00A725F8" w:rsidRPr="00967CF8">
          <w:rPr>
            <w:rStyle w:val="Hyperlink"/>
            <w:rFonts w:asciiTheme="minorHAnsi" w:hAnsiTheme="minorHAnsi" w:cstheme="minorHAnsi"/>
            <w:b/>
            <w:sz w:val="20"/>
          </w:rPr>
          <w:t>https://schulanmeldung.bs.ch/brueckenangebot</w:t>
        </w:r>
      </w:hyperlink>
      <w:r w:rsidR="008E1F86" w:rsidRPr="008E1F86">
        <w:rPr>
          <w:rFonts w:asciiTheme="minorHAnsi" w:hAnsiTheme="minorHAnsi" w:cstheme="minorHAnsi"/>
          <w:sz w:val="20"/>
        </w:rPr>
        <w:t xml:space="preserve"> </w:t>
      </w:r>
    </w:p>
    <w:p w14:paraId="33F4F418" w14:textId="77777777" w:rsidR="00B8002B" w:rsidRPr="00967CF8" w:rsidRDefault="00B8002B" w:rsidP="00B51C72">
      <w:pPr>
        <w:pStyle w:val="Funotentext"/>
        <w:rPr>
          <w:rFonts w:asciiTheme="minorHAnsi" w:hAnsiTheme="minorHAnsi" w:cstheme="minorHAnsi"/>
          <w:sz w:val="18"/>
          <w:szCs w:val="18"/>
        </w:rPr>
      </w:pPr>
    </w:p>
    <w:p w14:paraId="574502ED" w14:textId="77777777" w:rsidR="006809B5" w:rsidRPr="00967CF8" w:rsidRDefault="006809B5" w:rsidP="00704680">
      <w:pPr>
        <w:pStyle w:val="berschrift1"/>
      </w:pPr>
      <w:r w:rsidRPr="00967CF8">
        <w:t>Vorlehren an der BFS</w:t>
      </w:r>
    </w:p>
    <w:p w14:paraId="0D8E1F82" w14:textId="77777777" w:rsidR="006809B5" w:rsidRPr="00967CF8" w:rsidRDefault="006809B5" w:rsidP="00B51C72">
      <w:pPr>
        <w:adjustRightInd/>
        <w:snapToGrid/>
        <w:rPr>
          <w:rFonts w:asciiTheme="minorHAnsi" w:hAnsiTheme="minorHAnsi" w:cstheme="minorHAnsi"/>
          <w:sz w:val="18"/>
          <w:szCs w:val="18"/>
        </w:rPr>
      </w:pPr>
    </w:p>
    <w:p w14:paraId="205B76CD" w14:textId="77777777" w:rsidR="006809B5" w:rsidRPr="00967CF8" w:rsidRDefault="006809B5" w:rsidP="00B51C72">
      <w:p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Es werden die „Vorlehre Betreuung“ und die „</w:t>
      </w:r>
      <w:proofErr w:type="spellStart"/>
      <w:r w:rsidRPr="00967CF8">
        <w:rPr>
          <w:rFonts w:asciiTheme="minorHAnsi" w:hAnsiTheme="minorHAnsi" w:cstheme="minorHAnsi"/>
          <w:sz w:val="20"/>
          <w:szCs w:val="20"/>
        </w:rPr>
        <w:t>Vorlehre</w:t>
      </w:r>
      <w:proofErr w:type="spellEnd"/>
      <w:r w:rsidRPr="00967CF8">
        <w:rPr>
          <w:rFonts w:asciiTheme="minorHAnsi" w:hAnsiTheme="minorHAnsi" w:cstheme="minorHAnsi"/>
          <w:sz w:val="20"/>
          <w:szCs w:val="20"/>
        </w:rPr>
        <w:t xml:space="preserve"> Detailhandel &amp; </w:t>
      </w:r>
      <w:proofErr w:type="spellStart"/>
      <w:r w:rsidRPr="00967CF8">
        <w:rPr>
          <w:rFonts w:asciiTheme="minorHAnsi" w:hAnsiTheme="minorHAnsi" w:cstheme="minorHAnsi"/>
          <w:sz w:val="20"/>
          <w:szCs w:val="20"/>
        </w:rPr>
        <w:t>Pharma</w:t>
      </w:r>
      <w:proofErr w:type="spellEnd"/>
      <w:r w:rsidRPr="00967CF8">
        <w:rPr>
          <w:rFonts w:asciiTheme="minorHAnsi" w:hAnsiTheme="minorHAnsi" w:cstheme="minorHAnsi"/>
          <w:sz w:val="20"/>
          <w:szCs w:val="20"/>
        </w:rPr>
        <w:t xml:space="preserve">“ angeboten. Die „Vorlehre Betreuung“ kann mit den Varianten von 1 oder 2 Schultagen besucht werden. </w:t>
      </w:r>
    </w:p>
    <w:p w14:paraId="6FE94F44" w14:textId="77777777" w:rsidR="006809B5" w:rsidRPr="00967CF8" w:rsidRDefault="006809B5" w:rsidP="00B51C72">
      <w:pPr>
        <w:adjustRightInd/>
        <w:snapToGrid/>
        <w:rPr>
          <w:rFonts w:asciiTheme="minorHAnsi" w:hAnsiTheme="minorHAnsi" w:cstheme="minorHAnsi"/>
          <w:sz w:val="20"/>
          <w:szCs w:val="20"/>
        </w:rPr>
      </w:pPr>
    </w:p>
    <w:p w14:paraId="6492D7C4" w14:textId="77777777" w:rsidR="006809B5" w:rsidRPr="00967CF8" w:rsidRDefault="006809B5" w:rsidP="00B51C72">
      <w:p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Es muss eine schriftliche Praktikumsbestätigung eines Betriebs vorliegen. Als Ausbildungsbetriebe kommen nur Institutionen in Frage, die berechtigt sind, Lernende auszubilden.</w:t>
      </w:r>
    </w:p>
    <w:p w14:paraId="706C61FA" w14:textId="77777777" w:rsidR="006809B5" w:rsidRPr="00967CF8" w:rsidRDefault="006809B5" w:rsidP="00B51C72">
      <w:pPr>
        <w:adjustRightInd/>
        <w:snapToGrid/>
        <w:rPr>
          <w:rFonts w:asciiTheme="minorHAnsi" w:hAnsiTheme="minorHAnsi" w:cstheme="minorHAnsi"/>
          <w:sz w:val="20"/>
          <w:szCs w:val="20"/>
        </w:rPr>
      </w:pPr>
    </w:p>
    <w:p w14:paraId="08F7A39E" w14:textId="77777777" w:rsidR="006809B5" w:rsidRPr="00967CF8" w:rsidRDefault="002F520C" w:rsidP="00B51C72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67CF8">
        <w:rPr>
          <w:rFonts w:asciiTheme="minorHAnsi" w:hAnsiTheme="minorHAnsi" w:cstheme="minorHAnsi"/>
          <w:b/>
          <w:color w:val="FF0000"/>
          <w:sz w:val="20"/>
          <w:szCs w:val="20"/>
        </w:rPr>
        <w:t>Zielpublikum</w:t>
      </w:r>
    </w:p>
    <w:p w14:paraId="1F4C982D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Schulabgänger/innen, die die obligatorische Schulzeit abgeschlossen haben und keine Anschlusslösung gefunden haben.</w:t>
      </w:r>
    </w:p>
    <w:p w14:paraId="5876BD87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Jugendliche, die gewillt und grundsätzlich auch geeignet sind, einen der drei Berufe zu erlernen.</w:t>
      </w:r>
    </w:p>
    <w:p w14:paraId="5E51D34F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Jugendliche, die einen gefestigten Berufswunsch haben.</w:t>
      </w:r>
    </w:p>
    <w:p w14:paraId="042473CA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Jugendliche, die auf Grund von aktuellen Defiziten noch nicht in der Lage sind, den angestrebten Beruf zeitnah zu erlernen.</w:t>
      </w:r>
    </w:p>
    <w:p w14:paraId="057ACA0D" w14:textId="77777777" w:rsidR="006809B5" w:rsidRPr="00967CF8" w:rsidRDefault="006809B5" w:rsidP="00B51C72">
      <w:pPr>
        <w:numPr>
          <w:ilvl w:val="0"/>
          <w:numId w:val="8"/>
        </w:numPr>
        <w:adjustRightInd/>
        <w:snapToGrid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Jugendliche, die nach erfolgreichem Absolvieren einer Vorlehre alle Voraussetzungen für diesen Beruf erfüllen.</w:t>
      </w:r>
    </w:p>
    <w:p w14:paraId="52A61B01" w14:textId="77777777" w:rsidR="006809B5" w:rsidRPr="00967CF8" w:rsidRDefault="006809B5" w:rsidP="00B51C72">
      <w:pPr>
        <w:adjustRightInd/>
        <w:snapToGrid/>
        <w:rPr>
          <w:rFonts w:asciiTheme="minorHAnsi" w:hAnsiTheme="minorHAnsi" w:cstheme="minorHAnsi"/>
          <w:sz w:val="20"/>
          <w:szCs w:val="20"/>
        </w:rPr>
      </w:pPr>
    </w:p>
    <w:p w14:paraId="4966DDBD" w14:textId="77777777" w:rsidR="006809B5" w:rsidRPr="00967CF8" w:rsidRDefault="002F520C" w:rsidP="00B51C72">
      <w:pPr>
        <w:adjustRightInd/>
        <w:snapToGrid/>
        <w:rPr>
          <w:rFonts w:asciiTheme="minorHAnsi" w:hAnsiTheme="minorHAnsi" w:cstheme="minorHAnsi"/>
          <w:b/>
          <w:color w:val="00B0F0"/>
          <w:sz w:val="20"/>
          <w:szCs w:val="20"/>
        </w:rPr>
      </w:pPr>
      <w:r w:rsidRPr="00967CF8">
        <w:rPr>
          <w:rFonts w:asciiTheme="minorHAnsi" w:hAnsiTheme="minorHAnsi" w:cstheme="minorHAnsi"/>
          <w:b/>
          <w:color w:val="00B0F0"/>
          <w:sz w:val="20"/>
          <w:szCs w:val="20"/>
        </w:rPr>
        <w:t>Inhalt</w:t>
      </w:r>
    </w:p>
    <w:p w14:paraId="0A55767A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An der BFS Basel werden zwei Vorlehren angeboten:</w:t>
      </w:r>
    </w:p>
    <w:p w14:paraId="0BAEDF7E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</w:p>
    <w:p w14:paraId="4EC0AEF4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967CF8">
        <w:rPr>
          <w:rFonts w:asciiTheme="minorHAnsi" w:hAnsiTheme="minorHAnsi" w:cstheme="minorHAnsi"/>
          <w:sz w:val="20"/>
          <w:szCs w:val="20"/>
        </w:rPr>
        <w:t>Vorlehre</w:t>
      </w:r>
      <w:proofErr w:type="spellEnd"/>
      <w:r w:rsidRPr="00967CF8">
        <w:rPr>
          <w:rFonts w:asciiTheme="minorHAnsi" w:hAnsiTheme="minorHAnsi" w:cstheme="minorHAnsi"/>
          <w:sz w:val="20"/>
          <w:szCs w:val="20"/>
        </w:rPr>
        <w:t xml:space="preserve"> Detailhandel &amp; </w:t>
      </w:r>
      <w:proofErr w:type="spellStart"/>
      <w:r w:rsidRPr="00967CF8">
        <w:rPr>
          <w:rFonts w:asciiTheme="minorHAnsi" w:hAnsiTheme="minorHAnsi" w:cstheme="minorHAnsi"/>
          <w:sz w:val="20"/>
          <w:szCs w:val="20"/>
        </w:rPr>
        <w:t>Pharma</w:t>
      </w:r>
      <w:proofErr w:type="spellEnd"/>
      <w:r w:rsidRPr="00967CF8">
        <w:rPr>
          <w:rFonts w:asciiTheme="minorHAnsi" w:hAnsiTheme="minorHAnsi" w:cstheme="minorHAnsi"/>
          <w:sz w:val="20"/>
          <w:szCs w:val="20"/>
        </w:rPr>
        <w:t xml:space="preserve"> </w:t>
      </w:r>
      <w:r w:rsidRPr="00967CF8">
        <w:rPr>
          <w:rFonts w:asciiTheme="minorHAnsi" w:hAnsiTheme="minorHAnsi" w:cstheme="minorHAnsi"/>
          <w:sz w:val="20"/>
          <w:szCs w:val="20"/>
        </w:rPr>
        <w:tab/>
      </w:r>
      <w:r w:rsidRPr="00967CF8">
        <w:rPr>
          <w:rFonts w:asciiTheme="minorHAnsi" w:hAnsiTheme="minorHAnsi" w:cstheme="minorHAnsi"/>
          <w:sz w:val="20"/>
          <w:szCs w:val="20"/>
        </w:rPr>
        <w:tab/>
      </w:r>
      <w:r w:rsidRPr="00967CF8">
        <w:rPr>
          <w:rFonts w:asciiTheme="minorHAnsi" w:hAnsiTheme="minorHAnsi" w:cstheme="minorHAnsi"/>
          <w:sz w:val="20"/>
          <w:szCs w:val="20"/>
        </w:rPr>
        <w:tab/>
        <w:t xml:space="preserve">- </w:t>
      </w:r>
      <w:proofErr w:type="spellStart"/>
      <w:r w:rsidRPr="00967CF8">
        <w:rPr>
          <w:rFonts w:asciiTheme="minorHAnsi" w:hAnsiTheme="minorHAnsi" w:cstheme="minorHAnsi"/>
          <w:sz w:val="20"/>
          <w:szCs w:val="20"/>
        </w:rPr>
        <w:t>Vorlehre</w:t>
      </w:r>
      <w:proofErr w:type="spellEnd"/>
      <w:r w:rsidRPr="00967CF8">
        <w:rPr>
          <w:rFonts w:asciiTheme="minorHAnsi" w:hAnsiTheme="minorHAnsi" w:cstheme="minorHAnsi"/>
          <w:sz w:val="20"/>
          <w:szCs w:val="20"/>
        </w:rPr>
        <w:t xml:space="preserve"> Betreuung </w:t>
      </w:r>
    </w:p>
    <w:p w14:paraId="510499BC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2 Tage Unterricht / 3 Tage Praktikum</w:t>
      </w:r>
      <w:r w:rsidRPr="00967CF8">
        <w:rPr>
          <w:rFonts w:asciiTheme="minorHAnsi" w:hAnsiTheme="minorHAnsi" w:cstheme="minorHAnsi"/>
          <w:sz w:val="20"/>
          <w:szCs w:val="20"/>
        </w:rPr>
        <w:tab/>
      </w:r>
      <w:r w:rsidR="006B0192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2F520C" w:rsidRPr="00967CF8">
        <w:rPr>
          <w:rFonts w:asciiTheme="minorHAnsi" w:hAnsiTheme="minorHAnsi" w:cstheme="minorHAnsi"/>
          <w:sz w:val="20"/>
          <w:szCs w:val="20"/>
        </w:rPr>
        <w:t>entweder</w:t>
      </w:r>
      <w:r w:rsidRPr="00967CF8">
        <w:rPr>
          <w:rFonts w:asciiTheme="minorHAnsi" w:hAnsiTheme="minorHAnsi" w:cstheme="minorHAnsi"/>
          <w:sz w:val="20"/>
          <w:szCs w:val="20"/>
        </w:rPr>
        <w:t xml:space="preserve"> mit 1 oder 2 Tagen Unterricht </w:t>
      </w:r>
    </w:p>
    <w:p w14:paraId="388AABFF" w14:textId="77777777" w:rsidR="002F520C" w:rsidRPr="00967CF8" w:rsidRDefault="002F520C" w:rsidP="00B51C72">
      <w:pPr>
        <w:rPr>
          <w:rFonts w:asciiTheme="minorHAnsi" w:hAnsiTheme="minorHAnsi" w:cstheme="minorHAnsi"/>
          <w:sz w:val="20"/>
          <w:szCs w:val="20"/>
        </w:rPr>
      </w:pPr>
    </w:p>
    <w:p w14:paraId="3AF5224A" w14:textId="77777777" w:rsidR="006809B5" w:rsidRPr="00967CF8" w:rsidRDefault="006809B5" w:rsidP="00B51C72">
      <w:pPr>
        <w:pStyle w:val="berschrift2"/>
        <w:numPr>
          <w:ilvl w:val="0"/>
          <w:numId w:val="0"/>
        </w:numPr>
        <w:spacing w:before="0" w:after="0"/>
        <w:ind w:left="992" w:hanging="992"/>
        <w:rPr>
          <w:rFonts w:asciiTheme="minorHAnsi" w:hAnsiTheme="minorHAnsi" w:cstheme="minorHAnsi"/>
          <w:color w:val="00B050"/>
          <w:sz w:val="20"/>
          <w:szCs w:val="20"/>
        </w:rPr>
      </w:pPr>
      <w:bookmarkStart w:id="2" w:name="_Toc56195776"/>
      <w:r w:rsidRPr="00967CF8">
        <w:rPr>
          <w:rFonts w:asciiTheme="minorHAnsi" w:hAnsiTheme="minorHAnsi" w:cstheme="minorHAnsi"/>
          <w:color w:val="00B050"/>
          <w:sz w:val="20"/>
          <w:szCs w:val="20"/>
        </w:rPr>
        <w:t>Anmeldung</w:t>
      </w:r>
      <w:bookmarkEnd w:id="2"/>
      <w:r w:rsidRPr="00967CF8">
        <w:rPr>
          <w:rFonts w:asciiTheme="minorHAnsi" w:hAnsiTheme="minorHAnsi" w:cstheme="minorHAnsi"/>
          <w:color w:val="00B050"/>
          <w:sz w:val="20"/>
          <w:szCs w:val="20"/>
        </w:rPr>
        <w:t>:</w:t>
      </w:r>
    </w:p>
    <w:p w14:paraId="693143C0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Die Anmeldung erfolgt durch den Betrieb mit entsprechendem Formular direkt an die BFS Basel. </w:t>
      </w:r>
    </w:p>
    <w:p w14:paraId="220118E9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Voraussetzung sind die Zulassung als Lehrbetrieb und ein unterzeichneter Arbeitsvertrag für die gesamte Dauer der Vorlehre. Es braucht keine Zuweisungen durch die Lehrpersonen.</w:t>
      </w:r>
    </w:p>
    <w:p w14:paraId="1F25554C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</w:p>
    <w:p w14:paraId="7646165A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Weitere Informationen zum Anmeldeverfahren sind auf der Internetseite der BFS Basel publiziert (</w:t>
      </w:r>
      <w:hyperlink r:id="rId20" w:history="1">
        <w:r w:rsidRPr="00967CF8">
          <w:rPr>
            <w:rStyle w:val="Hyperlink"/>
            <w:rFonts w:asciiTheme="minorHAnsi" w:hAnsiTheme="minorHAnsi" w:cstheme="minorHAnsi"/>
            <w:sz w:val="20"/>
            <w:szCs w:val="20"/>
          </w:rPr>
          <w:t>www.bfsbs.ch</w:t>
        </w:r>
      </w:hyperlink>
      <w:r w:rsidRPr="00967CF8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79D4816A" w14:textId="77777777" w:rsidR="00A725F8" w:rsidRPr="00967CF8" w:rsidRDefault="00A725F8" w:rsidP="00B51C72">
      <w:pPr>
        <w:rPr>
          <w:rFonts w:asciiTheme="minorHAnsi" w:hAnsiTheme="minorHAnsi" w:cstheme="minorHAnsi"/>
          <w:sz w:val="18"/>
          <w:szCs w:val="18"/>
        </w:rPr>
      </w:pPr>
    </w:p>
    <w:p w14:paraId="6875B01F" w14:textId="77777777" w:rsidR="006809B5" w:rsidRPr="00967CF8" w:rsidRDefault="006809B5" w:rsidP="00704680">
      <w:pPr>
        <w:pStyle w:val="berschrift1"/>
      </w:pPr>
      <w:r w:rsidRPr="00967CF8">
        <w:t>Motivationssemester</w:t>
      </w:r>
    </w:p>
    <w:p w14:paraId="16998D0D" w14:textId="21DBA261" w:rsidR="00704680" w:rsidRPr="002B7603" w:rsidRDefault="00704680" w:rsidP="002B7603">
      <w:pPr>
        <w:keepNext/>
        <w:keepLines/>
        <w:outlineLvl w:val="1"/>
        <w:rPr>
          <w:rFonts w:asciiTheme="minorHAnsi" w:hAnsiTheme="minorHAnsi" w:cstheme="minorHAnsi"/>
          <w:b/>
          <w:bCs/>
          <w:iCs/>
          <w:vanish/>
          <w:szCs w:val="22"/>
        </w:rPr>
      </w:pPr>
    </w:p>
    <w:p w14:paraId="46684763" w14:textId="580A2C3B" w:rsidR="006809B5" w:rsidRPr="00704680" w:rsidRDefault="006809B5" w:rsidP="002B7603">
      <w:pPr>
        <w:pStyle w:val="berschrift2"/>
        <w:numPr>
          <w:ilvl w:val="0"/>
          <w:numId w:val="0"/>
        </w:numPr>
        <w:spacing w:before="0" w:after="0"/>
        <w:ind w:left="992" w:hanging="992"/>
        <w:rPr>
          <w:rFonts w:asciiTheme="minorHAnsi" w:hAnsiTheme="minorHAnsi" w:cstheme="minorHAnsi"/>
          <w:sz w:val="22"/>
          <w:szCs w:val="22"/>
        </w:rPr>
      </w:pPr>
      <w:proofErr w:type="spellStart"/>
      <w:r w:rsidRPr="00704680">
        <w:rPr>
          <w:rFonts w:asciiTheme="minorHAnsi" w:hAnsiTheme="minorHAnsi" w:cstheme="minorHAnsi"/>
          <w:sz w:val="22"/>
          <w:szCs w:val="22"/>
        </w:rPr>
        <w:t>InTeam</w:t>
      </w:r>
      <w:proofErr w:type="spellEnd"/>
      <w:r w:rsidRPr="007046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8769DF" w14:textId="77777777" w:rsidR="006809B5" w:rsidRPr="00967CF8" w:rsidRDefault="006809B5" w:rsidP="00B51C72">
      <w:pPr>
        <w:tabs>
          <w:tab w:val="left" w:pos="6237"/>
        </w:tabs>
        <w:rPr>
          <w:rFonts w:asciiTheme="minorHAnsi" w:hAnsiTheme="minorHAnsi" w:cstheme="minorHAnsi"/>
          <w:b/>
          <w:sz w:val="18"/>
          <w:szCs w:val="18"/>
        </w:rPr>
      </w:pPr>
    </w:p>
    <w:p w14:paraId="4AF55FBC" w14:textId="77777777" w:rsidR="006809B5" w:rsidRPr="00967CF8" w:rsidRDefault="002F520C" w:rsidP="00B51C72">
      <w:pPr>
        <w:pStyle w:val="KeinLeerraum"/>
        <w:rPr>
          <w:rFonts w:cstheme="minorHAnsi"/>
          <w:b/>
          <w:color w:val="FF0000"/>
          <w:sz w:val="20"/>
          <w:szCs w:val="20"/>
        </w:rPr>
      </w:pPr>
      <w:r w:rsidRPr="00967CF8">
        <w:rPr>
          <w:rFonts w:cstheme="minorHAnsi"/>
          <w:b/>
          <w:color w:val="FF0000"/>
          <w:sz w:val="20"/>
          <w:szCs w:val="20"/>
        </w:rPr>
        <w:t>Zielpublikum</w:t>
      </w:r>
    </w:p>
    <w:p w14:paraId="42669354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 xml:space="preserve">Schulabgänger/-innen, die ihre obligatorische Schulpflicht absolviert, keine Lehrstelle gefunden haben </w:t>
      </w:r>
    </w:p>
    <w:p w14:paraId="742EC3CC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Jugendliche, die eine Lehrstelle oder eine weiterführende Schule abbrechen</w:t>
      </w:r>
    </w:p>
    <w:p w14:paraId="411A517C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Maturanden/Maturandinnen</w:t>
      </w:r>
    </w:p>
    <w:p w14:paraId="29B4DCF0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bis 24 jährig</w:t>
      </w:r>
    </w:p>
    <w:p w14:paraId="1A8CA354" w14:textId="77777777" w:rsidR="006809B5" w:rsidRPr="00967CF8" w:rsidRDefault="006809B5" w:rsidP="00B51C72">
      <w:pPr>
        <w:pStyle w:val="KeinLeerraum"/>
        <w:rPr>
          <w:rFonts w:cstheme="minorHAnsi"/>
          <w:color w:val="00B050"/>
          <w:sz w:val="20"/>
          <w:szCs w:val="20"/>
        </w:rPr>
      </w:pPr>
    </w:p>
    <w:p w14:paraId="20629393" w14:textId="77777777" w:rsidR="006809B5" w:rsidRPr="00967CF8" w:rsidRDefault="002F520C" w:rsidP="00B51C72">
      <w:pPr>
        <w:pStyle w:val="KeinLeerraum"/>
        <w:rPr>
          <w:rFonts w:cstheme="minorHAnsi"/>
          <w:b/>
          <w:color w:val="00B0F0"/>
          <w:sz w:val="20"/>
          <w:szCs w:val="20"/>
        </w:rPr>
      </w:pPr>
      <w:r w:rsidRPr="00967CF8">
        <w:rPr>
          <w:rFonts w:cstheme="minorHAnsi"/>
          <w:b/>
          <w:color w:val="00B0F0"/>
          <w:sz w:val="20"/>
          <w:szCs w:val="20"/>
        </w:rPr>
        <w:t>Inhalt</w:t>
      </w:r>
    </w:p>
    <w:p w14:paraId="00C441E0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Tagesstrukturgebendes Programm (ganztägig Montag – Freitag)</w:t>
      </w:r>
    </w:p>
    <w:p w14:paraId="041FEF31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Mittels Laufbahnberatung, Bildung und Coaching werden die Jugendlichen auf der Suche nach einer Lehrstelle unterstützt. Gleichzeitig werden die Teilnehmenden befähigt, Präventionsveranstaltungen zu Sexueller Gesundheit und Medienkompetenz mit Schulklassen durchzuführen.</w:t>
      </w:r>
    </w:p>
    <w:p w14:paraId="5827E2D9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Erarbeiten einer realistischen Berufswahl, Erstellen eines professionellen Bewerbungsdossiers, Üben von Vorstellungsgesprächen, Kennenlernen der Bildungslandschaft Schweiz</w:t>
      </w:r>
    </w:p>
    <w:p w14:paraId="0D367F13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Absolvieren von Schnupperlehren</w:t>
      </w:r>
    </w:p>
    <w:p w14:paraId="7EB5C720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Punktuelle Unterstützung durch einen Lerncoach in den Fächern Deutsch, Mathematik, Französisch und Englisch. Vorbereitung auf Eignungstests. Workshops zu verschiedenen allgemeinbildenden Themen</w:t>
      </w:r>
    </w:p>
    <w:p w14:paraId="1EA524EB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Förderung der persönlichen Entwicklung durch Coaching zu den Themen: Wohnen, Beziehungen, Gesundheit etc.</w:t>
      </w:r>
    </w:p>
    <w:p w14:paraId="7D4174D4" w14:textId="6FA6A730" w:rsidR="002B7603" w:rsidRDefault="002B7603" w:rsidP="002B7603">
      <w:pPr>
        <w:pStyle w:val="berschrift2"/>
        <w:numPr>
          <w:ilvl w:val="0"/>
          <w:numId w:val="0"/>
        </w:numPr>
        <w:spacing w:before="0" w:after="0"/>
        <w:rPr>
          <w:rFonts w:asciiTheme="minorHAnsi" w:hAnsiTheme="minorHAnsi" w:cstheme="minorHAnsi"/>
          <w:b w:val="0"/>
          <w:bCs w:val="0"/>
          <w:iCs w:val="0"/>
          <w:sz w:val="20"/>
          <w:szCs w:val="20"/>
        </w:rPr>
      </w:pPr>
    </w:p>
    <w:p w14:paraId="6768DDD6" w14:textId="150DE4B2" w:rsidR="002B7603" w:rsidRDefault="002B7603" w:rsidP="002B7603"/>
    <w:p w14:paraId="510B3CAF" w14:textId="77777777" w:rsidR="002B7603" w:rsidRPr="002B7603" w:rsidRDefault="002B7603" w:rsidP="002B7603">
      <w:bookmarkStart w:id="3" w:name="_GoBack"/>
      <w:bookmarkEnd w:id="3"/>
    </w:p>
    <w:p w14:paraId="6F32A0A4" w14:textId="2EFEBA65" w:rsidR="006809B5" w:rsidRPr="00967CF8" w:rsidRDefault="006809B5" w:rsidP="002B7603">
      <w:pPr>
        <w:pStyle w:val="berschrift2"/>
        <w:numPr>
          <w:ilvl w:val="0"/>
          <w:numId w:val="0"/>
        </w:numPr>
        <w:spacing w:before="0" w:after="0"/>
        <w:ind w:left="992" w:hanging="992"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lastRenderedPageBreak/>
        <w:t>Stiftung Job Training</w:t>
      </w:r>
    </w:p>
    <w:p w14:paraId="04499DC1" w14:textId="77777777" w:rsidR="006809B5" w:rsidRPr="00967CF8" w:rsidRDefault="006809B5" w:rsidP="00B51C72">
      <w:pPr>
        <w:pStyle w:val="KeinLeerraum"/>
        <w:rPr>
          <w:rFonts w:cstheme="minorHAnsi"/>
          <w:color w:val="FF0000"/>
          <w:sz w:val="20"/>
          <w:szCs w:val="20"/>
        </w:rPr>
      </w:pPr>
    </w:p>
    <w:p w14:paraId="1735B76D" w14:textId="77777777" w:rsidR="006809B5" w:rsidRPr="00967CF8" w:rsidRDefault="002F520C" w:rsidP="00B51C72">
      <w:pPr>
        <w:pStyle w:val="KeinLeerraum"/>
        <w:rPr>
          <w:rFonts w:cstheme="minorHAnsi"/>
          <w:b/>
          <w:color w:val="FF0000"/>
          <w:sz w:val="20"/>
          <w:szCs w:val="20"/>
        </w:rPr>
      </w:pPr>
      <w:r w:rsidRPr="00967CF8">
        <w:rPr>
          <w:rFonts w:cstheme="minorHAnsi"/>
          <w:b/>
          <w:color w:val="FF0000"/>
          <w:sz w:val="20"/>
          <w:szCs w:val="20"/>
        </w:rPr>
        <w:t>Zielpublikum</w:t>
      </w:r>
    </w:p>
    <w:p w14:paraId="02CAA0ED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 xml:space="preserve">Schulabgänger/-innen, die ihre obligatorische Schulpflicht absolviert, keine Lehrstelle gefunden haben </w:t>
      </w:r>
    </w:p>
    <w:p w14:paraId="328C4CC9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Jugendliche, die eine Lehrstelle oder eine weiterführende Schule abbrechen</w:t>
      </w:r>
    </w:p>
    <w:p w14:paraId="4B6A86B3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Maturanden/Maturandinnen</w:t>
      </w:r>
    </w:p>
    <w:p w14:paraId="50BE5D0A" w14:textId="77777777" w:rsidR="006809B5" w:rsidRDefault="006809B5" w:rsidP="00967CF8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zwischen 16- bis 30jährig</w:t>
      </w:r>
    </w:p>
    <w:p w14:paraId="32042492" w14:textId="77777777" w:rsidR="00967CF8" w:rsidRPr="00967CF8" w:rsidRDefault="00967CF8" w:rsidP="00967CF8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</w:p>
    <w:p w14:paraId="63FBCA02" w14:textId="77777777" w:rsidR="006809B5" w:rsidRPr="00967CF8" w:rsidRDefault="002F520C" w:rsidP="00B51C72">
      <w:pPr>
        <w:pStyle w:val="KeinLeerraum"/>
        <w:rPr>
          <w:rFonts w:cstheme="minorHAnsi"/>
          <w:b/>
          <w:color w:val="00B0F0"/>
          <w:sz w:val="20"/>
          <w:szCs w:val="20"/>
        </w:rPr>
      </w:pPr>
      <w:r w:rsidRPr="00967CF8">
        <w:rPr>
          <w:rFonts w:cstheme="minorHAnsi"/>
          <w:b/>
          <w:color w:val="00B0F0"/>
          <w:sz w:val="20"/>
          <w:szCs w:val="20"/>
        </w:rPr>
        <w:t>Inhalt</w:t>
      </w:r>
    </w:p>
    <w:p w14:paraId="4D8187D1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Tagesstrukturgebendes Programm (ganztägig Montag – Freitag)</w:t>
      </w:r>
    </w:p>
    <w:p w14:paraId="7D4435A3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 xml:space="preserve">4 Tage pro Woche Berufspraktikum in einem der 19 eigenen Arbeitsbereiche (Schreinerei, Druckerei, Verpackung, Informatik Buchhaltung, Industriemontage, Malerarbeiten, Hauswirtschaft, Hausdienst, Boutique, </w:t>
      </w:r>
      <w:proofErr w:type="spellStart"/>
      <w:r w:rsidRPr="00967CF8">
        <w:rPr>
          <w:rFonts w:cstheme="minorHAnsi"/>
          <w:sz w:val="20"/>
          <w:szCs w:val="20"/>
        </w:rPr>
        <w:t>Hairstyle</w:t>
      </w:r>
      <w:proofErr w:type="spellEnd"/>
      <w:r w:rsidRPr="00967CF8">
        <w:rPr>
          <w:rFonts w:cstheme="minorHAnsi"/>
          <w:sz w:val="20"/>
          <w:szCs w:val="20"/>
        </w:rPr>
        <w:t xml:space="preserve">, Fashion, </w:t>
      </w:r>
      <w:proofErr w:type="spellStart"/>
      <w:r w:rsidRPr="00967CF8">
        <w:rPr>
          <w:rFonts w:cstheme="minorHAnsi"/>
          <w:sz w:val="20"/>
          <w:szCs w:val="20"/>
        </w:rPr>
        <w:t>Musicstore</w:t>
      </w:r>
      <w:proofErr w:type="spellEnd"/>
      <w:r w:rsidRPr="00967CF8">
        <w:rPr>
          <w:rFonts w:cstheme="minorHAnsi"/>
          <w:sz w:val="20"/>
          <w:szCs w:val="20"/>
        </w:rPr>
        <w:t>, Gastronomie, Atelier, E-bikes, Mechanik)</w:t>
      </w:r>
    </w:p>
    <w:p w14:paraId="3CCAB0D1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½ Tag pro Woche Bewerbungstraining</w:t>
      </w:r>
    </w:p>
    <w:p w14:paraId="46EE0C7B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½ Tag pro Woche Schulung</w:t>
      </w:r>
    </w:p>
    <w:p w14:paraId="35619A42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Begleitung durch einen persönlichen Coach</w:t>
      </w:r>
    </w:p>
    <w:p w14:paraId="7C67AC11" w14:textId="77777777" w:rsidR="00EA601E" w:rsidRPr="00967CF8" w:rsidRDefault="00EA601E" w:rsidP="00B51C72">
      <w:pPr>
        <w:pStyle w:val="KeinLeerraum"/>
        <w:ind w:left="720"/>
        <w:rPr>
          <w:rFonts w:cstheme="minorHAnsi"/>
          <w:sz w:val="20"/>
          <w:szCs w:val="20"/>
        </w:rPr>
      </w:pPr>
    </w:p>
    <w:p w14:paraId="3040FD11" w14:textId="77777777" w:rsidR="006809B5" w:rsidRPr="00967CF8" w:rsidRDefault="006809B5" w:rsidP="002B7603">
      <w:pPr>
        <w:pStyle w:val="berschrift2"/>
        <w:numPr>
          <w:ilvl w:val="0"/>
          <w:numId w:val="0"/>
        </w:numPr>
        <w:spacing w:before="0" w:after="0"/>
        <w:ind w:left="992" w:hanging="992"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Interkulturelles Foyer Bildung und Beruf</w:t>
      </w:r>
    </w:p>
    <w:p w14:paraId="48393670" w14:textId="77777777" w:rsidR="006809B5" w:rsidRPr="00967CF8" w:rsidRDefault="006809B5" w:rsidP="00B51C72">
      <w:pPr>
        <w:pStyle w:val="KeinLeerraum"/>
        <w:rPr>
          <w:rFonts w:cstheme="minorHAnsi"/>
          <w:b/>
          <w:sz w:val="20"/>
          <w:szCs w:val="20"/>
        </w:rPr>
      </w:pPr>
    </w:p>
    <w:p w14:paraId="55EA488B" w14:textId="77777777" w:rsidR="006809B5" w:rsidRPr="00967CF8" w:rsidRDefault="002F520C" w:rsidP="00B51C72">
      <w:pPr>
        <w:pStyle w:val="KeinLeerraum"/>
        <w:rPr>
          <w:rFonts w:cstheme="minorHAnsi"/>
          <w:color w:val="FF0000"/>
          <w:sz w:val="20"/>
          <w:szCs w:val="20"/>
        </w:rPr>
      </w:pPr>
      <w:r w:rsidRPr="00967CF8">
        <w:rPr>
          <w:rFonts w:cstheme="minorHAnsi"/>
          <w:b/>
          <w:color w:val="FF0000"/>
          <w:sz w:val="20"/>
          <w:szCs w:val="20"/>
        </w:rPr>
        <w:t>Zielpublikum</w:t>
      </w:r>
    </w:p>
    <w:p w14:paraId="17EDDEE1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Das Angebot richtet sich ausschliesslich an Frauen!</w:t>
      </w:r>
    </w:p>
    <w:p w14:paraId="1B8C242C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 xml:space="preserve">Schulabgängerinnen, die ihre obligatorische Schulpflicht absolviert, keine Lehrstelle gefunden haben </w:t>
      </w:r>
    </w:p>
    <w:p w14:paraId="6A547BEE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Junge Frauen, die eine Lehrstelle oder eine weiterführende Schule abbrechen</w:t>
      </w:r>
    </w:p>
    <w:p w14:paraId="46235265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Maturandinnen</w:t>
      </w:r>
    </w:p>
    <w:p w14:paraId="541CCCF9" w14:textId="77777777" w:rsidR="00B51C72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zwischen 16- und 25jährig</w:t>
      </w:r>
    </w:p>
    <w:p w14:paraId="6FF055F4" w14:textId="77777777" w:rsidR="006809B5" w:rsidRPr="00967CF8" w:rsidRDefault="006809B5" w:rsidP="00967CF8">
      <w:pPr>
        <w:pStyle w:val="KeinLeerraum"/>
        <w:rPr>
          <w:rFonts w:cstheme="minorHAnsi"/>
          <w:sz w:val="20"/>
          <w:szCs w:val="20"/>
        </w:rPr>
      </w:pPr>
    </w:p>
    <w:p w14:paraId="721E6840" w14:textId="77777777" w:rsidR="006809B5" w:rsidRPr="00967CF8" w:rsidRDefault="002F520C" w:rsidP="00B51C72">
      <w:pPr>
        <w:pStyle w:val="KeinLeerraum"/>
        <w:rPr>
          <w:rFonts w:cstheme="minorHAnsi"/>
          <w:b/>
          <w:color w:val="00B0F0"/>
          <w:sz w:val="20"/>
          <w:szCs w:val="20"/>
        </w:rPr>
      </w:pPr>
      <w:r w:rsidRPr="00967CF8">
        <w:rPr>
          <w:rFonts w:cstheme="minorHAnsi"/>
          <w:b/>
          <w:color w:val="00B0F0"/>
          <w:sz w:val="20"/>
          <w:szCs w:val="20"/>
        </w:rPr>
        <w:t>Inhalt</w:t>
      </w:r>
    </w:p>
    <w:p w14:paraId="13924DC6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Tagesstrukturgebendes Programm (ganztägig Montag – Freitag) mit gemeinsamem Mittagessen</w:t>
      </w:r>
    </w:p>
    <w:p w14:paraId="6EBE5568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 xml:space="preserve">Individuelle Begleitung und Betreuung im Berufsfindungsprozess, Förderung der Bewerbungskompetenzen, Schnupperlehren und Praktika </w:t>
      </w:r>
    </w:p>
    <w:p w14:paraId="16DF64A1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Psychologische Beratung und Leistungsdiagnostik</w:t>
      </w:r>
    </w:p>
    <w:p w14:paraId="1324330E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Fachunterricht in Deutsch, Mathematik und Informatik</w:t>
      </w:r>
    </w:p>
    <w:p w14:paraId="6EC76D42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Hauswirtschaft, Textiles Werken</w:t>
      </w:r>
    </w:p>
    <w:p w14:paraId="73B7809F" w14:textId="77777777" w:rsidR="006809B5" w:rsidRPr="00967CF8" w:rsidRDefault="006809B5" w:rsidP="00B51C72">
      <w:pPr>
        <w:pStyle w:val="KeinLeerraum"/>
        <w:rPr>
          <w:rFonts w:cstheme="minorHAnsi"/>
          <w:sz w:val="20"/>
          <w:szCs w:val="20"/>
        </w:rPr>
      </w:pPr>
    </w:p>
    <w:p w14:paraId="61CE5982" w14:textId="77777777" w:rsidR="006809B5" w:rsidRPr="00967CF8" w:rsidRDefault="006809B5" w:rsidP="002B7603">
      <w:pPr>
        <w:pStyle w:val="berschrift2"/>
        <w:numPr>
          <w:ilvl w:val="0"/>
          <w:numId w:val="0"/>
        </w:numPr>
        <w:spacing w:before="0" w:after="0"/>
        <w:ind w:left="992" w:hanging="992"/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Lotse</w:t>
      </w:r>
    </w:p>
    <w:p w14:paraId="444CB2E8" w14:textId="77777777" w:rsidR="006809B5" w:rsidRPr="00967CF8" w:rsidRDefault="006809B5" w:rsidP="00B51C72">
      <w:pPr>
        <w:pStyle w:val="KeinLeerraum"/>
        <w:rPr>
          <w:rFonts w:cstheme="minorHAnsi"/>
          <w:sz w:val="20"/>
          <w:szCs w:val="20"/>
        </w:rPr>
      </w:pPr>
    </w:p>
    <w:p w14:paraId="4D785096" w14:textId="77777777" w:rsidR="006809B5" w:rsidRPr="00967CF8" w:rsidRDefault="002F520C" w:rsidP="00B51C72">
      <w:pPr>
        <w:pStyle w:val="KeinLeerraum"/>
        <w:rPr>
          <w:rFonts w:cstheme="minorHAnsi"/>
          <w:b/>
          <w:color w:val="FF0000"/>
          <w:sz w:val="20"/>
          <w:szCs w:val="20"/>
        </w:rPr>
      </w:pPr>
      <w:r w:rsidRPr="00967CF8">
        <w:rPr>
          <w:rFonts w:cstheme="minorHAnsi"/>
          <w:b/>
          <w:color w:val="FF0000"/>
          <w:sz w:val="20"/>
          <w:szCs w:val="20"/>
        </w:rPr>
        <w:t>Zielpublikum</w:t>
      </w:r>
    </w:p>
    <w:p w14:paraId="1BB87053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 xml:space="preserve">(fremdsprachige) Schulabgänger/-innen, die ihre obligatorische Schulpflicht absolviert, keine Lehrstelle gefunden haben </w:t>
      </w:r>
    </w:p>
    <w:p w14:paraId="0DB9CDDD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Jugendliche, die eine Lehrstelle oder eine weiterführende Schule abbrechen</w:t>
      </w:r>
    </w:p>
    <w:p w14:paraId="2C1B431F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Maturanden/Maturandinnen</w:t>
      </w:r>
    </w:p>
    <w:p w14:paraId="2CEAB9B4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zwischen 16- und 25jährig</w:t>
      </w:r>
    </w:p>
    <w:p w14:paraId="43E30622" w14:textId="77777777" w:rsidR="006809B5" w:rsidRPr="00967CF8" w:rsidRDefault="006809B5" w:rsidP="00B51C72">
      <w:pPr>
        <w:pStyle w:val="KeinLeerraum"/>
        <w:rPr>
          <w:rFonts w:cstheme="minorHAnsi"/>
          <w:sz w:val="20"/>
          <w:szCs w:val="20"/>
        </w:rPr>
      </w:pPr>
    </w:p>
    <w:p w14:paraId="776F14B9" w14:textId="77777777" w:rsidR="006809B5" w:rsidRPr="00967CF8" w:rsidRDefault="002F520C" w:rsidP="00B51C72">
      <w:pPr>
        <w:pStyle w:val="KeinLeerraum"/>
        <w:rPr>
          <w:rFonts w:cstheme="minorHAnsi"/>
          <w:b/>
          <w:color w:val="00B0F0"/>
          <w:sz w:val="20"/>
          <w:szCs w:val="20"/>
        </w:rPr>
      </w:pPr>
      <w:r w:rsidRPr="00967CF8">
        <w:rPr>
          <w:rFonts w:cstheme="minorHAnsi"/>
          <w:b/>
          <w:color w:val="00B0F0"/>
          <w:sz w:val="20"/>
          <w:szCs w:val="20"/>
        </w:rPr>
        <w:t>Inhalt</w:t>
      </w:r>
    </w:p>
    <w:p w14:paraId="7B7AFD42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Drei Tage pro Woche Arbeit an einem externen Arbeitsplatz</w:t>
      </w:r>
    </w:p>
    <w:p w14:paraId="3852B727" w14:textId="77777777" w:rsidR="006809B5" w:rsidRPr="00967CF8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Zwei Tage pro Woche Schulunterricht in Deutsch, Mathematik, Allgemeinbildung (Sozialkunde, Naturlehre, Staatskunde), sowie Unterstützung bei der Berufsfindung und der Lehrstellensuche, Vermittlung und Förderung sozialer Kompetenzen und die damit verbundene Persönlichkeitsentwicklung</w:t>
      </w:r>
    </w:p>
    <w:p w14:paraId="5849157A" w14:textId="44DE10BB" w:rsidR="006B0192" w:rsidRDefault="006809B5" w:rsidP="00B51C72">
      <w:pPr>
        <w:pStyle w:val="KeinLeerraum"/>
        <w:numPr>
          <w:ilvl w:val="0"/>
          <w:numId w:val="8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Einzelbegleitung durch Sozialarbeitende</w:t>
      </w:r>
    </w:p>
    <w:p w14:paraId="1634B8C4" w14:textId="31CBC68E" w:rsidR="002B7603" w:rsidRDefault="002B7603" w:rsidP="002B7603">
      <w:pPr>
        <w:pStyle w:val="KeinLeerraum"/>
        <w:rPr>
          <w:rFonts w:cstheme="minorHAnsi"/>
          <w:sz w:val="20"/>
          <w:szCs w:val="20"/>
        </w:rPr>
      </w:pPr>
    </w:p>
    <w:p w14:paraId="718D14F8" w14:textId="728546B6" w:rsidR="002B7603" w:rsidRDefault="002B7603" w:rsidP="002B7603">
      <w:pPr>
        <w:pStyle w:val="KeinLeerraum"/>
        <w:rPr>
          <w:rFonts w:cstheme="minorHAnsi"/>
          <w:sz w:val="20"/>
          <w:szCs w:val="20"/>
        </w:rPr>
      </w:pPr>
    </w:p>
    <w:p w14:paraId="7DF6AEC5" w14:textId="220A86EE" w:rsidR="002B7603" w:rsidRDefault="002B7603" w:rsidP="002B7603">
      <w:pPr>
        <w:pStyle w:val="KeinLeerraum"/>
        <w:rPr>
          <w:rFonts w:cstheme="minorHAnsi"/>
          <w:sz w:val="20"/>
          <w:szCs w:val="20"/>
        </w:rPr>
      </w:pPr>
    </w:p>
    <w:p w14:paraId="08E70B91" w14:textId="3FBD064D" w:rsidR="002B7603" w:rsidRDefault="002B7603" w:rsidP="002B7603">
      <w:pPr>
        <w:pStyle w:val="KeinLeerraum"/>
        <w:rPr>
          <w:rFonts w:cstheme="minorHAnsi"/>
          <w:sz w:val="20"/>
          <w:szCs w:val="20"/>
        </w:rPr>
      </w:pPr>
    </w:p>
    <w:p w14:paraId="51A79CC0" w14:textId="0CCCBBB2" w:rsidR="002B7603" w:rsidRDefault="002B7603" w:rsidP="002B7603">
      <w:pPr>
        <w:pStyle w:val="KeinLeerraum"/>
        <w:rPr>
          <w:rFonts w:cstheme="minorHAnsi"/>
          <w:sz w:val="20"/>
          <w:szCs w:val="20"/>
        </w:rPr>
      </w:pPr>
    </w:p>
    <w:p w14:paraId="254952E3" w14:textId="24B00A30" w:rsidR="002B7603" w:rsidRDefault="002B7603" w:rsidP="002B7603">
      <w:pPr>
        <w:pStyle w:val="KeinLeerraum"/>
        <w:rPr>
          <w:rFonts w:cstheme="minorHAnsi"/>
          <w:sz w:val="20"/>
          <w:szCs w:val="20"/>
        </w:rPr>
      </w:pPr>
    </w:p>
    <w:p w14:paraId="1083A0EB" w14:textId="6A7952D6" w:rsidR="002B7603" w:rsidRDefault="002B7603" w:rsidP="002B7603">
      <w:pPr>
        <w:pStyle w:val="KeinLeerraum"/>
        <w:rPr>
          <w:rFonts w:cstheme="minorHAnsi"/>
          <w:sz w:val="20"/>
          <w:szCs w:val="20"/>
        </w:rPr>
      </w:pPr>
    </w:p>
    <w:p w14:paraId="4B6BD25A" w14:textId="6038CB77" w:rsidR="002B7603" w:rsidRDefault="002B7603" w:rsidP="002B7603">
      <w:pPr>
        <w:pStyle w:val="KeinLeerraum"/>
        <w:rPr>
          <w:rFonts w:cstheme="minorHAnsi"/>
          <w:sz w:val="20"/>
          <w:szCs w:val="20"/>
        </w:rPr>
      </w:pPr>
    </w:p>
    <w:p w14:paraId="7DE27269" w14:textId="77777777" w:rsidR="002B7603" w:rsidRPr="00797A86" w:rsidRDefault="002B7603" w:rsidP="002B7603">
      <w:pPr>
        <w:pStyle w:val="KeinLeerraum"/>
        <w:rPr>
          <w:rFonts w:cstheme="minorHAnsi"/>
          <w:sz w:val="20"/>
          <w:szCs w:val="20"/>
        </w:rPr>
      </w:pPr>
    </w:p>
    <w:p w14:paraId="06C9E003" w14:textId="77777777" w:rsidR="006809B5" w:rsidRPr="00967CF8" w:rsidRDefault="006809B5" w:rsidP="002B7603">
      <w:pPr>
        <w:pStyle w:val="berschrift2"/>
        <w:numPr>
          <w:ilvl w:val="0"/>
          <w:numId w:val="0"/>
        </w:numPr>
        <w:spacing w:before="0" w:after="0"/>
        <w:ind w:left="992" w:hanging="992"/>
        <w:rPr>
          <w:rFonts w:asciiTheme="minorHAnsi" w:hAnsiTheme="minorHAnsi" w:cstheme="minorHAnsi"/>
          <w:sz w:val="20"/>
          <w:szCs w:val="20"/>
        </w:rPr>
      </w:pPr>
      <w:proofErr w:type="spellStart"/>
      <w:r w:rsidRPr="00967CF8">
        <w:rPr>
          <w:rFonts w:asciiTheme="minorHAnsi" w:hAnsiTheme="minorHAnsi" w:cstheme="minorHAnsi"/>
          <w:sz w:val="20"/>
          <w:szCs w:val="20"/>
        </w:rPr>
        <w:lastRenderedPageBreak/>
        <w:t>Choose</w:t>
      </w:r>
      <w:proofErr w:type="spellEnd"/>
      <w:r w:rsidRPr="00967CF8">
        <w:rPr>
          <w:rFonts w:asciiTheme="minorHAnsi" w:hAnsiTheme="minorHAnsi" w:cstheme="minorHAnsi"/>
          <w:sz w:val="20"/>
          <w:szCs w:val="20"/>
        </w:rPr>
        <w:t xml:space="preserve"> ! </w:t>
      </w:r>
    </w:p>
    <w:p w14:paraId="09A37BC8" w14:textId="77777777" w:rsidR="006809B5" w:rsidRPr="00967CF8" w:rsidRDefault="006809B5" w:rsidP="00B51C72">
      <w:pPr>
        <w:pStyle w:val="KeinLeerraum"/>
        <w:rPr>
          <w:rFonts w:cstheme="minorHAnsi"/>
          <w:sz w:val="20"/>
          <w:szCs w:val="20"/>
        </w:rPr>
      </w:pPr>
    </w:p>
    <w:p w14:paraId="5FD04CF8" w14:textId="77777777" w:rsidR="006809B5" w:rsidRPr="00967CF8" w:rsidRDefault="002F520C" w:rsidP="00B51C72">
      <w:pPr>
        <w:pStyle w:val="KeinLeerraum"/>
        <w:rPr>
          <w:rFonts w:cstheme="minorHAnsi"/>
          <w:b/>
          <w:color w:val="FF0000"/>
          <w:sz w:val="20"/>
          <w:szCs w:val="20"/>
        </w:rPr>
      </w:pPr>
      <w:r w:rsidRPr="00967CF8">
        <w:rPr>
          <w:rFonts w:cstheme="minorHAnsi"/>
          <w:b/>
          <w:color w:val="FF0000"/>
          <w:sz w:val="20"/>
          <w:szCs w:val="20"/>
        </w:rPr>
        <w:t>Zielpublikum</w:t>
      </w:r>
    </w:p>
    <w:p w14:paraId="5525B177" w14:textId="77777777" w:rsidR="006809B5" w:rsidRPr="00967CF8" w:rsidRDefault="006809B5" w:rsidP="00B51C72">
      <w:pPr>
        <w:pStyle w:val="KeinLeerraum"/>
        <w:numPr>
          <w:ilvl w:val="0"/>
          <w:numId w:val="9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 xml:space="preserve">Schulabgänger/-innen, die ihre obligatorische Schulpflicht absolviert, keine Lehrstelle gefunden haben </w:t>
      </w:r>
    </w:p>
    <w:p w14:paraId="2216073C" w14:textId="77777777" w:rsidR="006809B5" w:rsidRPr="00967CF8" w:rsidRDefault="006809B5" w:rsidP="00B51C72">
      <w:pPr>
        <w:pStyle w:val="KeinLeerraum"/>
        <w:numPr>
          <w:ilvl w:val="0"/>
          <w:numId w:val="9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Jugendliche, die eine Lehrstelle oder eine weiterführende Schule abbrechen</w:t>
      </w:r>
    </w:p>
    <w:p w14:paraId="42205CF1" w14:textId="77777777" w:rsidR="006809B5" w:rsidRPr="00967CF8" w:rsidRDefault="006809B5" w:rsidP="00B51C72">
      <w:pPr>
        <w:pStyle w:val="KeinLeerraum"/>
        <w:numPr>
          <w:ilvl w:val="0"/>
          <w:numId w:val="9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Maturanden/Maturandinnen</w:t>
      </w:r>
    </w:p>
    <w:p w14:paraId="6E9A62B7" w14:textId="77777777" w:rsidR="006809B5" w:rsidRPr="00967CF8" w:rsidRDefault="006809B5" w:rsidP="00B51C72">
      <w:pPr>
        <w:pStyle w:val="KeinLeerraum"/>
        <w:numPr>
          <w:ilvl w:val="0"/>
          <w:numId w:val="9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bis 24jährig</w:t>
      </w:r>
    </w:p>
    <w:p w14:paraId="33C9E62A" w14:textId="77777777" w:rsidR="006809B5" w:rsidRPr="00967CF8" w:rsidRDefault="002F520C" w:rsidP="00B51C72">
      <w:pPr>
        <w:pStyle w:val="KeinLeerraum"/>
        <w:rPr>
          <w:rFonts w:cstheme="minorHAnsi"/>
          <w:b/>
          <w:color w:val="00B0F0"/>
          <w:sz w:val="20"/>
          <w:szCs w:val="20"/>
        </w:rPr>
      </w:pPr>
      <w:r w:rsidRPr="00967CF8">
        <w:rPr>
          <w:rFonts w:cstheme="minorHAnsi"/>
          <w:b/>
          <w:color w:val="00B0F0"/>
          <w:sz w:val="20"/>
          <w:szCs w:val="20"/>
        </w:rPr>
        <w:t>Inhalt</w:t>
      </w:r>
    </w:p>
    <w:p w14:paraId="638FB172" w14:textId="77777777" w:rsidR="006809B5" w:rsidRPr="00967CF8" w:rsidRDefault="006809B5" w:rsidP="00B51C72">
      <w:pPr>
        <w:pStyle w:val="KeinLeerraum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Arbeitstrainingsorte: Verkauf, Atelier, Partyservice</w:t>
      </w:r>
    </w:p>
    <w:p w14:paraId="1A975A9A" w14:textId="77777777" w:rsidR="006809B5" w:rsidRPr="00967CF8" w:rsidRDefault="006809B5" w:rsidP="00B51C72">
      <w:pPr>
        <w:pStyle w:val="KeinLeerraum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Arbeitstrainingsgebiete: Verkauf, Hauswirtschaft, Küche, Service, Dekoration, Floristik, handwerkliche Bereiche</w:t>
      </w:r>
    </w:p>
    <w:p w14:paraId="3B7B86E9" w14:textId="77777777" w:rsidR="006809B5" w:rsidRPr="00967CF8" w:rsidRDefault="006809B5" w:rsidP="00B51C72">
      <w:pPr>
        <w:pStyle w:val="KeinLeerraum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Bewerbungswerkstatt: Berufswahl, Begleitung zur Berufsberatung, Berufsprofile erstellen, Bewerbungen schreiben, Vor- und Nachbearbeiten von Schnupperlehren</w:t>
      </w:r>
    </w:p>
    <w:p w14:paraId="0CF35EA2" w14:textId="77777777" w:rsidR="006809B5" w:rsidRPr="00967CF8" w:rsidRDefault="006809B5" w:rsidP="00B51C72">
      <w:pPr>
        <w:pStyle w:val="KeinLeerraum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Alltagswerkstatt: Verhaltensregeln in der Arbeitswelt, Kleidung, Hygiene, Sucht, Aufklärung, Ernährung, Finanzen</w:t>
      </w:r>
    </w:p>
    <w:p w14:paraId="6F8212FD" w14:textId="77777777" w:rsidR="006809B5" w:rsidRPr="00967CF8" w:rsidRDefault="006809B5" w:rsidP="00B51C72">
      <w:pPr>
        <w:pStyle w:val="KeinLeerraum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967CF8">
        <w:rPr>
          <w:rFonts w:cstheme="minorHAnsi"/>
          <w:sz w:val="20"/>
          <w:szCs w:val="20"/>
        </w:rPr>
        <w:t>Bildungswerkstatt: Unterricht in Deutsch, Mathematik, Allgemeinbildung</w:t>
      </w:r>
    </w:p>
    <w:p w14:paraId="6C1F5F35" w14:textId="77777777" w:rsidR="006809B5" w:rsidRPr="00967CF8" w:rsidRDefault="006809B5" w:rsidP="00B51C72">
      <w:pPr>
        <w:pStyle w:val="KeinLeerraum"/>
        <w:rPr>
          <w:rFonts w:cstheme="minorHAnsi"/>
          <w:color w:val="00B050"/>
          <w:sz w:val="20"/>
          <w:szCs w:val="20"/>
        </w:rPr>
      </w:pPr>
    </w:p>
    <w:p w14:paraId="0A94524B" w14:textId="77777777" w:rsidR="006809B5" w:rsidRPr="00967CF8" w:rsidRDefault="00967CF8" w:rsidP="00B51C72">
      <w:pPr>
        <w:pStyle w:val="KeinLeerraum"/>
        <w:rPr>
          <w:rFonts w:cstheme="minorHAnsi"/>
          <w:b/>
          <w:color w:val="00B050"/>
          <w:sz w:val="20"/>
          <w:szCs w:val="20"/>
        </w:rPr>
      </w:pPr>
      <w:r w:rsidRPr="00967CF8">
        <w:rPr>
          <w:rFonts w:cstheme="minorHAnsi"/>
          <w:b/>
          <w:color w:val="00B050"/>
          <w:sz w:val="20"/>
          <w:szCs w:val="20"/>
        </w:rPr>
        <w:t xml:space="preserve">Für alle 5 Motivationssemester gilt folgende </w:t>
      </w:r>
      <w:r w:rsidR="002F520C" w:rsidRPr="00967CF8">
        <w:rPr>
          <w:rFonts w:cstheme="minorHAnsi"/>
          <w:b/>
          <w:color w:val="00B050"/>
          <w:sz w:val="20"/>
          <w:szCs w:val="20"/>
        </w:rPr>
        <w:t>Anmeldung</w:t>
      </w:r>
    </w:p>
    <w:p w14:paraId="7725B938" w14:textId="77777777" w:rsidR="00EA601E" w:rsidRPr="008E1F86" w:rsidRDefault="002B7603" w:rsidP="00B51C72">
      <w:pPr>
        <w:rPr>
          <w:rFonts w:asciiTheme="minorHAnsi" w:hAnsiTheme="minorHAnsi" w:cstheme="minorHAnsi"/>
          <w:b/>
          <w:sz w:val="20"/>
          <w:szCs w:val="20"/>
        </w:rPr>
      </w:pPr>
      <w:hyperlink r:id="rId21" w:history="1">
        <w:r w:rsidR="00EA601E" w:rsidRPr="008E1F86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www.zugangsverfahren.bs.ch</w:t>
        </w:r>
      </w:hyperlink>
    </w:p>
    <w:p w14:paraId="7D3F9F76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Elektronische Zuweisung der Schülerin/des Schülers in ein Motivationssemester durch die Lehrperson. Damit ist die Schülerin/der Schüler automatisch bei der </w:t>
      </w:r>
      <w:proofErr w:type="spellStart"/>
      <w:r w:rsidRPr="00967CF8">
        <w:rPr>
          <w:rFonts w:asciiTheme="minorHAnsi" w:hAnsiTheme="minorHAnsi" w:cstheme="minorHAnsi"/>
          <w:sz w:val="20"/>
          <w:szCs w:val="20"/>
        </w:rPr>
        <w:t>Triagestelle</w:t>
      </w:r>
      <w:proofErr w:type="spellEnd"/>
      <w:r w:rsidRPr="00967CF8">
        <w:rPr>
          <w:rFonts w:asciiTheme="minorHAnsi" w:hAnsiTheme="minorHAnsi" w:cstheme="minorHAnsi"/>
          <w:sz w:val="20"/>
          <w:szCs w:val="20"/>
        </w:rPr>
        <w:t xml:space="preserve"> angemeldet. </w:t>
      </w:r>
    </w:p>
    <w:p w14:paraId="0CD57778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Die </w:t>
      </w:r>
      <w:proofErr w:type="spellStart"/>
      <w:r w:rsidRPr="00967CF8">
        <w:rPr>
          <w:rFonts w:asciiTheme="minorHAnsi" w:hAnsiTheme="minorHAnsi" w:cstheme="minorHAnsi"/>
          <w:sz w:val="20"/>
          <w:szCs w:val="20"/>
        </w:rPr>
        <w:t>Triagestelle</w:t>
      </w:r>
      <w:proofErr w:type="spellEnd"/>
      <w:r w:rsidRPr="00967CF8">
        <w:rPr>
          <w:rFonts w:asciiTheme="minorHAnsi" w:hAnsiTheme="minorHAnsi" w:cstheme="minorHAnsi"/>
          <w:sz w:val="20"/>
          <w:szCs w:val="20"/>
        </w:rPr>
        <w:t xml:space="preserve"> fordert per Mail die benötigten Unterlagen ein. Die benötigten Unterlagen sind:</w:t>
      </w:r>
    </w:p>
    <w:p w14:paraId="7454E4F9" w14:textId="77777777" w:rsidR="006809B5" w:rsidRPr="00967CF8" w:rsidRDefault="006809B5" w:rsidP="00B51C72">
      <w:pPr>
        <w:pStyle w:val="Funotentext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967CF8">
        <w:rPr>
          <w:rFonts w:asciiTheme="minorHAnsi" w:hAnsiTheme="minorHAnsi" w:cstheme="minorHAnsi"/>
          <w:sz w:val="20"/>
        </w:rPr>
        <w:t>Lebenslauf</w:t>
      </w:r>
    </w:p>
    <w:p w14:paraId="77E10F01" w14:textId="77777777" w:rsidR="006809B5" w:rsidRPr="00967CF8" w:rsidRDefault="006809B5" w:rsidP="00B51C72">
      <w:pPr>
        <w:pStyle w:val="Listenabsatz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>Kopien der Schulzeugnisse der letzten zwei Jahre</w:t>
      </w:r>
    </w:p>
    <w:p w14:paraId="10097E98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</w:p>
    <w:p w14:paraId="574A4FFB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Die Zuteilung in eines der fünf Motivationssemester erfolgt durch die </w:t>
      </w:r>
      <w:proofErr w:type="spellStart"/>
      <w:r w:rsidRPr="00967CF8">
        <w:rPr>
          <w:rFonts w:asciiTheme="minorHAnsi" w:hAnsiTheme="minorHAnsi" w:cstheme="minorHAnsi"/>
          <w:sz w:val="20"/>
          <w:szCs w:val="20"/>
        </w:rPr>
        <w:t>Triagestelle</w:t>
      </w:r>
      <w:proofErr w:type="spellEnd"/>
      <w:r w:rsidRPr="00967CF8">
        <w:rPr>
          <w:rFonts w:asciiTheme="minorHAnsi" w:hAnsiTheme="minorHAnsi" w:cstheme="minorHAnsi"/>
          <w:sz w:val="20"/>
          <w:szCs w:val="20"/>
        </w:rPr>
        <w:t xml:space="preserve">. Nach Erhalt der erforderlichen Unterlagen lädt die </w:t>
      </w:r>
      <w:proofErr w:type="spellStart"/>
      <w:r w:rsidRPr="00967CF8">
        <w:rPr>
          <w:rFonts w:asciiTheme="minorHAnsi" w:hAnsiTheme="minorHAnsi" w:cstheme="minorHAnsi"/>
          <w:sz w:val="20"/>
          <w:szCs w:val="20"/>
        </w:rPr>
        <w:t>Triagestelle</w:t>
      </w:r>
      <w:proofErr w:type="spellEnd"/>
      <w:r w:rsidRPr="00967CF8">
        <w:rPr>
          <w:rFonts w:asciiTheme="minorHAnsi" w:hAnsiTheme="minorHAnsi" w:cstheme="minorHAnsi"/>
          <w:sz w:val="20"/>
          <w:szCs w:val="20"/>
        </w:rPr>
        <w:t xml:space="preserve"> ab dem 1. April die Schülerinnen und Schüler zu einem Gespräch ein, in welchem die fünf Motivationssemester detailliert vorgestellt werden sowie die Anmeldung beim RAV erfolgt. </w:t>
      </w:r>
    </w:p>
    <w:p w14:paraId="58EB23F4" w14:textId="77777777" w:rsidR="006809B5" w:rsidRPr="00967CF8" w:rsidRDefault="006809B5" w:rsidP="00B51C72">
      <w:pPr>
        <w:rPr>
          <w:rFonts w:asciiTheme="minorHAnsi" w:hAnsiTheme="minorHAnsi" w:cstheme="minorHAnsi"/>
          <w:sz w:val="20"/>
          <w:szCs w:val="20"/>
        </w:rPr>
      </w:pPr>
      <w:r w:rsidRPr="00967CF8">
        <w:rPr>
          <w:rFonts w:asciiTheme="minorHAnsi" w:hAnsiTheme="minorHAnsi" w:cstheme="minorHAnsi"/>
          <w:sz w:val="20"/>
          <w:szCs w:val="20"/>
        </w:rPr>
        <w:t xml:space="preserve">Die Lehrpersonen werden über den Entscheid sowie über die erfolgte Anmeldung von der </w:t>
      </w:r>
      <w:proofErr w:type="spellStart"/>
      <w:r w:rsidRPr="00967CF8">
        <w:rPr>
          <w:rFonts w:asciiTheme="minorHAnsi" w:hAnsiTheme="minorHAnsi" w:cstheme="minorHAnsi"/>
          <w:sz w:val="20"/>
          <w:szCs w:val="20"/>
        </w:rPr>
        <w:t>Triagestelle</w:t>
      </w:r>
      <w:proofErr w:type="spellEnd"/>
      <w:r w:rsidRPr="00967CF8">
        <w:rPr>
          <w:rFonts w:asciiTheme="minorHAnsi" w:hAnsiTheme="minorHAnsi" w:cstheme="minorHAnsi"/>
          <w:sz w:val="20"/>
          <w:szCs w:val="20"/>
        </w:rPr>
        <w:t xml:space="preserve"> per Mail informiert.</w:t>
      </w:r>
    </w:p>
    <w:p w14:paraId="4FCF2454" w14:textId="77777777" w:rsidR="006809B5" w:rsidRDefault="006809B5" w:rsidP="00B51C72">
      <w:pPr>
        <w:rPr>
          <w:rFonts w:asciiTheme="minorHAnsi" w:hAnsiTheme="minorHAnsi" w:cstheme="minorHAnsi"/>
          <w:sz w:val="20"/>
          <w:szCs w:val="20"/>
        </w:rPr>
      </w:pPr>
    </w:p>
    <w:p w14:paraId="46856806" w14:textId="77777777" w:rsidR="008022B9" w:rsidRPr="00967CF8" w:rsidRDefault="008022B9" w:rsidP="008022B9">
      <w:pPr>
        <w:rPr>
          <w:rFonts w:asciiTheme="minorHAnsi" w:hAnsiTheme="minorHAnsi" w:cstheme="minorHAnsi"/>
          <w:sz w:val="20"/>
          <w:szCs w:val="20"/>
        </w:rPr>
      </w:pPr>
    </w:p>
    <w:sectPr w:rsidR="008022B9" w:rsidRPr="00967CF8" w:rsidSect="002B7603">
      <w:headerReference w:type="default" r:id="rId22"/>
      <w:footerReference w:type="default" r:id="rId23"/>
      <w:type w:val="continuous"/>
      <w:pgSz w:w="11906" w:h="16838" w:code="9"/>
      <w:pgMar w:top="1191" w:right="1134" w:bottom="1191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A4ADC" w14:textId="77777777" w:rsidR="00F71F45" w:rsidRPr="006809B5" w:rsidRDefault="00F71F45">
      <w:r w:rsidRPr="006809B5">
        <w:separator/>
      </w:r>
    </w:p>
  </w:endnote>
  <w:endnote w:type="continuationSeparator" w:id="0">
    <w:p w14:paraId="50186DB4" w14:textId="77777777" w:rsidR="00F71F45" w:rsidRPr="006809B5" w:rsidRDefault="00F71F45">
      <w:r w:rsidRPr="006809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416"/>
      <w:gridCol w:w="1109"/>
    </w:tblGrid>
    <w:tr w:rsidR="00A757D9" w:rsidRPr="006809B5" w14:paraId="3B9BADE7" w14:textId="77777777" w:rsidTr="00AA0156">
      <w:tc>
        <w:tcPr>
          <w:tcW w:w="8517" w:type="dxa"/>
          <w:shd w:val="clear" w:color="auto" w:fill="auto"/>
        </w:tcPr>
        <w:p w14:paraId="38547FB4" w14:textId="77777777" w:rsidR="00A757D9" w:rsidRPr="006809B5" w:rsidRDefault="00A757D9" w:rsidP="00810E75">
          <w:pPr>
            <w:pStyle w:val="Fuzeile"/>
          </w:pPr>
          <w:bookmarkStart w:id="0" w:name="CustomFieldFooter"/>
          <w:bookmarkEnd w:id="0"/>
        </w:p>
      </w:tc>
      <w:tc>
        <w:tcPr>
          <w:tcW w:w="1122" w:type="dxa"/>
          <w:shd w:val="clear" w:color="auto" w:fill="auto"/>
        </w:tcPr>
        <w:p w14:paraId="1CB3DFC1" w14:textId="445680F7" w:rsidR="00A757D9" w:rsidRPr="006809B5" w:rsidRDefault="00A757D9" w:rsidP="008C7A18">
          <w:pPr>
            <w:pStyle w:val="Fuzeile"/>
            <w:jc w:val="right"/>
          </w:pPr>
          <w:r w:rsidRPr="006809B5">
            <w:fldChar w:fldCharType="begin"/>
          </w:r>
          <w:r w:rsidRPr="006809B5">
            <w:instrText xml:space="preserve"> IF </w:instrText>
          </w:r>
          <w:r w:rsidR="002B7603">
            <w:fldChar w:fldCharType="begin"/>
          </w:r>
          <w:r w:rsidR="002B7603">
            <w:instrText xml:space="preserve"> NUMPAGES   \* MERGEFORMAT </w:instrText>
          </w:r>
          <w:r w:rsidR="002B7603">
            <w:fldChar w:fldCharType="separate"/>
          </w:r>
          <w:r w:rsidR="002B7603">
            <w:rPr>
              <w:noProof/>
            </w:rPr>
            <w:instrText>6</w:instrText>
          </w:r>
          <w:r w:rsidR="002B7603">
            <w:rPr>
              <w:noProof/>
            </w:rPr>
            <w:fldChar w:fldCharType="end"/>
          </w:r>
          <w:r w:rsidRPr="006809B5">
            <w:instrText xml:space="preserve"> &gt; 1 "</w:instrText>
          </w:r>
          <w:fldSimple w:instr=" DOCPROPERTY &quot;Doc.Page&quot;\*CHARFORMAT ">
            <w:r w:rsidR="006B22FF">
              <w:instrText>Seite</w:instrText>
            </w:r>
          </w:fldSimple>
          <w:r w:rsidRPr="006809B5">
            <w:instrText xml:space="preserve"> </w:instrText>
          </w:r>
          <w:r w:rsidRPr="006809B5">
            <w:fldChar w:fldCharType="begin"/>
          </w:r>
          <w:r w:rsidRPr="006809B5">
            <w:instrText xml:space="preserve"> PAGE </w:instrText>
          </w:r>
          <w:r w:rsidRPr="006809B5">
            <w:fldChar w:fldCharType="separate"/>
          </w:r>
          <w:r w:rsidR="002B7603">
            <w:rPr>
              <w:noProof/>
            </w:rPr>
            <w:instrText>1</w:instrText>
          </w:r>
          <w:r w:rsidRPr="006809B5">
            <w:fldChar w:fldCharType="end"/>
          </w:r>
          <w:r w:rsidRPr="006809B5">
            <w:instrText>/</w:instrText>
          </w:r>
          <w:r w:rsidR="002B7603">
            <w:fldChar w:fldCharType="begin"/>
          </w:r>
          <w:r w:rsidR="002B7603">
            <w:instrText xml:space="preserve"> NU</w:instrText>
          </w:r>
          <w:r w:rsidR="002B7603">
            <w:instrText xml:space="preserve">MPAGES   \* MERGEFORMAT </w:instrText>
          </w:r>
          <w:r w:rsidR="002B7603">
            <w:fldChar w:fldCharType="separate"/>
          </w:r>
          <w:r w:rsidR="002B7603">
            <w:rPr>
              <w:noProof/>
            </w:rPr>
            <w:instrText>6</w:instrText>
          </w:r>
          <w:r w:rsidR="002B7603">
            <w:rPr>
              <w:noProof/>
            </w:rPr>
            <w:fldChar w:fldCharType="end"/>
          </w:r>
          <w:r w:rsidRPr="006809B5">
            <w:instrText>"</w:instrText>
          </w:r>
          <w:r w:rsidR="002B7603">
            <w:fldChar w:fldCharType="separate"/>
          </w:r>
          <w:r w:rsidR="002B7603">
            <w:rPr>
              <w:noProof/>
            </w:rPr>
            <w:t>Seite</w:t>
          </w:r>
          <w:r w:rsidR="002B7603" w:rsidRPr="006809B5">
            <w:rPr>
              <w:noProof/>
            </w:rPr>
            <w:t xml:space="preserve"> </w:t>
          </w:r>
          <w:r w:rsidR="002B7603">
            <w:rPr>
              <w:noProof/>
            </w:rPr>
            <w:t>1</w:t>
          </w:r>
          <w:r w:rsidR="002B7603" w:rsidRPr="006809B5">
            <w:rPr>
              <w:noProof/>
            </w:rPr>
            <w:t>/</w:t>
          </w:r>
          <w:r w:rsidR="002B7603">
            <w:rPr>
              <w:noProof/>
            </w:rPr>
            <w:t>6</w:t>
          </w:r>
          <w:r w:rsidRPr="006809B5">
            <w:fldChar w:fldCharType="end"/>
          </w:r>
        </w:p>
      </w:tc>
    </w:tr>
  </w:tbl>
  <w:p w14:paraId="5E6B58FF" w14:textId="77777777" w:rsidR="00A757D9" w:rsidRPr="006809B5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6809B5">
      <w:fldChar w:fldCharType="begin"/>
    </w:r>
    <w:r w:rsidRPr="006809B5">
      <w:instrText xml:space="preserve"> DOCPROPERTY "Outputprofile.Draft"\*CHARFORMAT \&lt;OawJumpToField value=0/&gt;</w:instrText>
    </w:r>
    <w:r w:rsidRPr="006809B5">
      <w:fldChar w:fldCharType="end"/>
    </w:r>
    <w:r w:rsidRPr="006809B5">
      <w:fldChar w:fldCharType="begin"/>
    </w:r>
    <w:r w:rsidRPr="006809B5">
      <w:instrText xml:space="preserve"> DOCPROPERTY "Outputprofile.Intern"\*CHARFORMAT \&lt;OawJumpToField value=0/&gt;</w:instrText>
    </w:r>
    <w:r w:rsidRPr="006809B5">
      <w:fldChar w:fldCharType="end"/>
    </w:r>
  </w:p>
  <w:p w14:paraId="574225EC" w14:textId="7898A1BF" w:rsidR="00A757D9" w:rsidRPr="006809B5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6809B5">
      <w:fldChar w:fldCharType="begin"/>
    </w:r>
    <w:r w:rsidRPr="006809B5">
      <w:instrText xml:space="preserve"> if </w:instrText>
    </w:r>
    <w:r w:rsidRPr="006809B5">
      <w:fldChar w:fldCharType="begin"/>
    </w:r>
    <w:r w:rsidRPr="006809B5">
      <w:instrText xml:space="preserve"> DOCPROPERTY "Outputprofile.Draft"\*CHARFORMAT \&lt;OawJumpToField value=0/&gt;</w:instrText>
    </w:r>
    <w:r w:rsidRPr="006809B5">
      <w:fldChar w:fldCharType="end"/>
    </w:r>
    <w:r w:rsidRPr="006809B5">
      <w:instrText xml:space="preserve"> = "" "" "</w:instrText>
    </w:r>
    <w:r w:rsidRPr="006809B5">
      <w:fldChar w:fldCharType="begin"/>
    </w:r>
    <w:r w:rsidRPr="006809B5">
      <w:instrText xml:space="preserve"> Date  \@ "dd.MM.yyyy - HH:mm:ss"  \* CHARFORMAT </w:instrText>
    </w:r>
    <w:r w:rsidRPr="006809B5">
      <w:fldChar w:fldCharType="separate"/>
    </w:r>
    <w:r w:rsidR="006809B5" w:rsidRPr="006809B5">
      <w:rPr>
        <w:noProof/>
      </w:rPr>
      <w:instrText>09.08.2022 - 11:24:19</w:instrText>
    </w:r>
    <w:r w:rsidRPr="006809B5">
      <w:fldChar w:fldCharType="end"/>
    </w:r>
    <w:r w:rsidRPr="006809B5">
      <w:instrText xml:space="preserve">" </w:instrText>
    </w:r>
    <w:r w:rsidRPr="006809B5">
      <w:fldChar w:fldCharType="end"/>
    </w:r>
    <w:r w:rsidRPr="006809B5">
      <w:fldChar w:fldCharType="begin"/>
    </w:r>
    <w:r w:rsidRPr="006809B5">
      <w:instrText xml:space="preserve"> if </w:instrText>
    </w:r>
    <w:r w:rsidRPr="006809B5">
      <w:fldChar w:fldCharType="begin"/>
    </w:r>
    <w:r w:rsidRPr="006809B5">
      <w:instrText xml:space="preserve"> DOCPROPERTY "Outputprofile.Intern"\*CHARFORMAT \&lt;OawJumpToField value=0/&gt;</w:instrText>
    </w:r>
    <w:r w:rsidRPr="006809B5">
      <w:fldChar w:fldCharType="end"/>
    </w:r>
    <w:r w:rsidRPr="006809B5">
      <w:instrText xml:space="preserve"> = "" "" "</w:instrText>
    </w:r>
    <w:r w:rsidRPr="006809B5">
      <w:fldChar w:fldCharType="begin"/>
    </w:r>
    <w:r w:rsidRPr="006809B5">
      <w:instrText xml:space="preserve"> Date  \@ "dd.MM.yyyy"  \* CHARFORMAT </w:instrText>
    </w:r>
    <w:r w:rsidRPr="006809B5">
      <w:fldChar w:fldCharType="separate"/>
    </w:r>
    <w:r w:rsidR="006809B5" w:rsidRPr="006809B5">
      <w:rPr>
        <w:noProof/>
      </w:rPr>
      <w:instrText>09.08.2022</w:instrText>
    </w:r>
    <w:r w:rsidRPr="006809B5">
      <w:fldChar w:fldCharType="end"/>
    </w:r>
    <w:r w:rsidRPr="006809B5">
      <w:instrText xml:space="preserve">" </w:instrText>
    </w:r>
    <w:r w:rsidRPr="006809B5">
      <w:fldChar w:fldCharType="end"/>
    </w:r>
  </w:p>
  <w:p w14:paraId="1FB5AF2B" w14:textId="77777777" w:rsidR="00A757D9" w:rsidRPr="006809B5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5F8DC" w14:textId="77777777"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14:paraId="6508FC31" w14:textId="7498E300"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6809B5">
      <w:rPr>
        <w:noProof/>
      </w:rPr>
      <w:instrText>09.08.2022 - 11:24:19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6809B5">
      <w:rPr>
        <w:noProof/>
      </w:rPr>
      <w:instrText>09.08.2022</w:instrText>
    </w:r>
    <w:r>
      <w:fldChar w:fldCharType="end"/>
    </w:r>
    <w:r>
      <w:instrText xml:space="preserve">" </w:instrText>
    </w:r>
    <w:r>
      <w:fldChar w:fldCharType="end"/>
    </w:r>
  </w:p>
  <w:p w14:paraId="24BFCFB3" w14:textId="0C69A000" w:rsidR="00A757D9" w:rsidRPr="00C63176" w:rsidRDefault="00AE1234" w:rsidP="00C63176">
    <w:pPr>
      <w:pStyle w:val="Fuzeile"/>
      <w:jc w:val="right"/>
    </w:pPr>
    <w:fldSimple w:instr=" DOCPROPERTY &quot;Doc.Page&quot;\*CHARFORMAT ">
      <w:r w:rsidR="006B22FF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2B7603">
      <w:rPr>
        <w:noProof/>
      </w:rPr>
      <w:t>6</w:t>
    </w:r>
    <w:r w:rsidR="00A757D9">
      <w:fldChar w:fldCharType="end"/>
    </w:r>
    <w:r w:rsidR="00A757D9">
      <w:t>/</w:t>
    </w:r>
    <w:r w:rsidR="002B7603">
      <w:fldChar w:fldCharType="begin"/>
    </w:r>
    <w:r w:rsidR="002B7603">
      <w:instrText xml:space="preserve"> NUMPAGES   \* MERGEFORMAT </w:instrText>
    </w:r>
    <w:r w:rsidR="002B7603">
      <w:fldChar w:fldCharType="separate"/>
    </w:r>
    <w:r w:rsidR="002B7603">
      <w:rPr>
        <w:noProof/>
      </w:rPr>
      <w:t>6</w:t>
    </w:r>
    <w:r w:rsidR="002B760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861D" w14:textId="77777777" w:rsidR="00F71F45" w:rsidRPr="006809B5" w:rsidRDefault="00F71F45">
      <w:r w:rsidRPr="006809B5">
        <w:separator/>
      </w:r>
    </w:p>
  </w:footnote>
  <w:footnote w:type="continuationSeparator" w:id="0">
    <w:p w14:paraId="21A34C03" w14:textId="77777777" w:rsidR="00F71F45" w:rsidRPr="006809B5" w:rsidRDefault="00F71F45">
      <w:r w:rsidRPr="006809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1CF8A" w14:textId="77777777" w:rsidR="00A757D9" w:rsidRPr="006809B5" w:rsidRDefault="004E4941" w:rsidP="00A77B23">
    <w:pPr>
      <w:pStyle w:val="DepartementKopf"/>
    </w:pPr>
    <w:r w:rsidRPr="006809B5">
      <w:rPr>
        <w:noProof/>
      </w:rPr>
      <w:drawing>
        <wp:anchor distT="0" distB="0" distL="114300" distR="114300" simplePos="0" relativeHeight="251657728" behindDoc="1" locked="0" layoutInCell="1" allowOverlap="1" wp14:anchorId="731790D1" wp14:editId="3B49CB37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2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595751201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14:paraId="3193D14D" w14:textId="77777777" w:rsidR="00A757D9" w:rsidRPr="006809B5" w:rsidRDefault="006809B5" w:rsidP="00A77B23">
        <w:pPr>
          <w:pStyle w:val="AmtBereichKopf"/>
        </w:pPr>
        <w:r>
          <w:t>Erziehungsdepartement des Kantons Basel-Stadt</w:t>
        </w:r>
      </w:p>
    </w:sdtContent>
  </w:sdt>
  <w:p w14:paraId="0ED14D98" w14:textId="77777777" w:rsidR="00A757D9" w:rsidRPr="006809B5" w:rsidRDefault="00A757D9" w:rsidP="00A757D9">
    <w:pPr>
      <w:pStyle w:val="10pt"/>
    </w:pPr>
  </w:p>
  <w:p w14:paraId="0E9A72CC" w14:textId="77777777" w:rsidR="00A757D9" w:rsidRPr="006809B5" w:rsidRDefault="00A757D9" w:rsidP="00A757D9">
    <w:pPr>
      <w:pStyle w:val="AbteilungKopf2"/>
      <w:rPr>
        <w:rStyle w:val="1ptZchn"/>
      </w:rPr>
    </w:pPr>
    <w:r w:rsidRPr="006809B5">
      <w:rPr>
        <w:b/>
      </w:rPr>
      <w:fldChar w:fldCharType="begin"/>
    </w:r>
    <w:r w:rsidRPr="006809B5">
      <w:rPr>
        <w:b/>
      </w:rPr>
      <w:instrText xml:space="preserve"> if </w:instrText>
    </w:r>
    <w:r w:rsidRPr="006809B5">
      <w:fldChar w:fldCharType="begin"/>
    </w:r>
    <w:r w:rsidRPr="006809B5">
      <w:instrText xml:space="preserve"> DOCPROPERTY "Contactperson.Department"\*CHARFORMAT \&lt;OawJumpToField value=0/&gt;</w:instrText>
    </w:r>
    <w:r w:rsidRPr="006809B5">
      <w:fldChar w:fldCharType="end"/>
    </w:r>
    <w:r w:rsidRPr="006809B5">
      <w:instrText xml:space="preserve"> = "" "" "</w:instrText>
    </w:r>
    <w:r w:rsidRPr="006809B5">
      <w:fldChar w:fldCharType="begin"/>
    </w:r>
    <w:r w:rsidRPr="006809B5">
      <w:instrText xml:space="preserve"> IF </w:instrText>
    </w:r>
    <w:r w:rsidRPr="006809B5">
      <w:fldChar w:fldCharType="begin"/>
    </w:r>
    <w:r w:rsidRPr="006809B5">
      <w:instrText xml:space="preserve"> DOCPROPERTY "Contactperson.Subdepartment"\*CHARFORMAT \&lt;OawJumpToField value=0/&gt;</w:instrText>
    </w:r>
    <w:r w:rsidRPr="006809B5">
      <w:fldChar w:fldCharType="separate"/>
    </w:r>
    <w:r w:rsidR="00AA0156" w:rsidRPr="006809B5">
      <w:instrText>Contactperson.Subdepartment</w:instrText>
    </w:r>
    <w:r w:rsidRPr="006809B5">
      <w:fldChar w:fldCharType="end"/>
    </w:r>
    <w:r w:rsidRPr="006809B5">
      <w:instrText>= "" "</w:instrText>
    </w:r>
  </w:p>
  <w:p w14:paraId="5632C6E3" w14:textId="77777777" w:rsidR="00A757D9" w:rsidRPr="006809B5" w:rsidRDefault="00A757D9" w:rsidP="00A757D9">
    <w:pPr>
      <w:pStyle w:val="UnterabteilungKopf2"/>
      <w:rPr>
        <w:rStyle w:val="AbteilungKopfZchn"/>
      </w:rPr>
    </w:pPr>
    <w:r w:rsidRPr="006809B5">
      <w:rPr>
        <w:rStyle w:val="Windings3"/>
      </w:rPr>
      <w:instrText>u</w:instrText>
    </w:r>
    <w:r w:rsidRPr="006809B5">
      <w:instrText xml:space="preserve"> </w:instrText>
    </w:r>
    <w:r w:rsidRPr="006809B5">
      <w:fldChar w:fldCharType="begin"/>
    </w:r>
    <w:r w:rsidRPr="006809B5">
      <w:instrText xml:space="preserve"> DOCPROPERTY "Contactperson.Department"\*CHARFORMAT \&lt;OawJumpToField value=0/&gt;</w:instrText>
    </w:r>
    <w:r w:rsidRPr="006809B5">
      <w:fldChar w:fldCharType="end"/>
    </w:r>
  </w:p>
  <w:p w14:paraId="7504D6F1" w14:textId="77777777" w:rsidR="00A757D9" w:rsidRPr="006809B5" w:rsidRDefault="00A757D9" w:rsidP="00A757D9">
    <w:pPr>
      <w:pStyle w:val="AbteilungKopf2"/>
      <w:rPr>
        <w:rStyle w:val="1ptZchn"/>
      </w:rPr>
    </w:pPr>
    <w:r w:rsidRPr="006809B5">
      <w:instrText>" "</w:instrText>
    </w:r>
  </w:p>
  <w:p w14:paraId="55B6CBA4" w14:textId="77777777" w:rsidR="00A757D9" w:rsidRPr="006809B5" w:rsidRDefault="00A757D9" w:rsidP="00A757D9">
    <w:pPr>
      <w:pStyle w:val="AbteilungKopf2"/>
      <w:rPr>
        <w:rStyle w:val="AbteilungKopfZchn"/>
      </w:rPr>
    </w:pPr>
    <w:r w:rsidRPr="006809B5">
      <w:rPr>
        <w:rStyle w:val="Windings3"/>
      </w:rPr>
      <w:instrText>w</w:instrText>
    </w:r>
    <w:r w:rsidRPr="006809B5">
      <w:instrText xml:space="preserve"> </w:instrText>
    </w:r>
    <w:r w:rsidRPr="006809B5">
      <w:fldChar w:fldCharType="begin"/>
    </w:r>
    <w:r w:rsidRPr="006809B5">
      <w:instrText xml:space="preserve"> DOCPROPERTY "Contactperson.Department"\*CHARFORMAT \&lt;OawJumpToField value=0/&gt;</w:instrText>
    </w:r>
    <w:r w:rsidRPr="006809B5">
      <w:fldChar w:fldCharType="separate"/>
    </w:r>
    <w:r w:rsidR="00AA0156" w:rsidRPr="006809B5">
      <w:instrText>Contactperson.Department</w:instrText>
    </w:r>
    <w:r w:rsidRPr="006809B5">
      <w:fldChar w:fldCharType="end"/>
    </w:r>
  </w:p>
  <w:p w14:paraId="60AF4897" w14:textId="77777777" w:rsidR="00AA0156" w:rsidRPr="006809B5" w:rsidRDefault="00A757D9" w:rsidP="00A757D9">
    <w:pPr>
      <w:pStyle w:val="AbteilungKopf2"/>
      <w:rPr>
        <w:rStyle w:val="1ptZchn"/>
        <w:noProof/>
      </w:rPr>
    </w:pPr>
    <w:r w:rsidRPr="006809B5">
      <w:instrText xml:space="preserve">" </w:instrText>
    </w:r>
    <w:r w:rsidRPr="006809B5">
      <w:fldChar w:fldCharType="separate"/>
    </w:r>
  </w:p>
  <w:p w14:paraId="3F80A5EB" w14:textId="77777777" w:rsidR="00AA0156" w:rsidRPr="006809B5" w:rsidRDefault="00AA0156" w:rsidP="00A757D9">
    <w:pPr>
      <w:pStyle w:val="AbteilungKopf2"/>
      <w:rPr>
        <w:rStyle w:val="AbteilungKopfZchn"/>
        <w:noProof/>
      </w:rPr>
    </w:pPr>
    <w:r w:rsidRPr="006809B5">
      <w:rPr>
        <w:rStyle w:val="Windings3"/>
        <w:noProof/>
      </w:rPr>
      <w:instrText>w</w:instrText>
    </w:r>
    <w:r w:rsidRPr="006809B5">
      <w:rPr>
        <w:noProof/>
      </w:rPr>
      <w:instrText xml:space="preserve"> Contactperson.Department</w:instrText>
    </w:r>
  </w:p>
  <w:p w14:paraId="4569F2C6" w14:textId="77777777" w:rsidR="00A757D9" w:rsidRPr="006809B5" w:rsidRDefault="00A757D9" w:rsidP="00A757D9">
    <w:pPr>
      <w:pStyle w:val="AbteilungKopf2"/>
      <w:rPr>
        <w:rStyle w:val="4ptZchn"/>
      </w:rPr>
    </w:pPr>
    <w:r w:rsidRPr="006809B5">
      <w:fldChar w:fldCharType="end"/>
    </w:r>
    <w:r w:rsidRPr="006809B5">
      <w:fldChar w:fldCharType="begin"/>
    </w:r>
    <w:r w:rsidRPr="006809B5">
      <w:instrText xml:space="preserve"> IF </w:instrText>
    </w:r>
    <w:r w:rsidRPr="006809B5">
      <w:fldChar w:fldCharType="begin"/>
    </w:r>
    <w:r w:rsidRPr="006809B5">
      <w:instrText xml:space="preserve"> DOCPROPERTY "Contactperson.Subdepartment"\*CHARFORMAT \&lt;OawJumpToField value=0/&gt;</w:instrText>
    </w:r>
    <w:r w:rsidRPr="006809B5">
      <w:fldChar w:fldCharType="separate"/>
    </w:r>
    <w:r w:rsidR="00AA0156" w:rsidRPr="006809B5">
      <w:instrText>Contactperson.Subdepartment</w:instrText>
    </w:r>
    <w:r w:rsidRPr="006809B5">
      <w:fldChar w:fldCharType="end"/>
    </w:r>
    <w:r w:rsidRPr="006809B5">
      <w:instrText>= "" "" "</w:instrText>
    </w:r>
  </w:p>
  <w:p w14:paraId="0C937DEF" w14:textId="77777777" w:rsidR="00A757D9" w:rsidRPr="006809B5" w:rsidRDefault="00A757D9" w:rsidP="00A757D9">
    <w:pPr>
      <w:pStyle w:val="UnterabteilungKopf2"/>
    </w:pPr>
    <w:r w:rsidRPr="006809B5">
      <w:rPr>
        <w:rStyle w:val="Windings3"/>
      </w:rPr>
      <w:instrText>u</w:instrText>
    </w:r>
    <w:r w:rsidRPr="006809B5">
      <w:instrText xml:space="preserve"> </w:instrText>
    </w:r>
    <w:r w:rsidRPr="006809B5">
      <w:fldChar w:fldCharType="begin"/>
    </w:r>
    <w:r w:rsidRPr="006809B5">
      <w:instrText xml:space="preserve"> DOCPROPERTY "Contactperson.Subdepartment"\*CHARFORMAT \&lt;OawJumpToField value=0/&gt;</w:instrText>
    </w:r>
    <w:r w:rsidRPr="006809B5">
      <w:fldChar w:fldCharType="separate"/>
    </w:r>
    <w:r w:rsidR="00AA0156" w:rsidRPr="006809B5">
      <w:instrText>Contactperson.Subdepartment</w:instrText>
    </w:r>
    <w:r w:rsidRPr="006809B5">
      <w:fldChar w:fldCharType="end"/>
    </w:r>
  </w:p>
  <w:p w14:paraId="1152F1CD" w14:textId="77777777" w:rsidR="00AA0156" w:rsidRPr="006809B5" w:rsidRDefault="00A757D9" w:rsidP="00A757D9">
    <w:pPr>
      <w:pStyle w:val="AbteilungKopf2"/>
      <w:rPr>
        <w:rStyle w:val="4ptZchn"/>
        <w:noProof/>
      </w:rPr>
    </w:pPr>
    <w:r w:rsidRPr="006809B5">
      <w:instrText xml:space="preserve">" </w:instrText>
    </w:r>
    <w:r w:rsidRPr="006809B5">
      <w:fldChar w:fldCharType="separate"/>
    </w:r>
  </w:p>
  <w:p w14:paraId="3612ECE3" w14:textId="77777777" w:rsidR="00AA0156" w:rsidRPr="006809B5" w:rsidRDefault="00AA0156" w:rsidP="00A757D9">
    <w:pPr>
      <w:pStyle w:val="UnterabteilungKopf2"/>
      <w:rPr>
        <w:noProof/>
      </w:rPr>
    </w:pPr>
    <w:r w:rsidRPr="006809B5">
      <w:rPr>
        <w:rStyle w:val="Windings3"/>
        <w:noProof/>
      </w:rPr>
      <w:instrText>u</w:instrText>
    </w:r>
    <w:r w:rsidRPr="006809B5">
      <w:rPr>
        <w:noProof/>
      </w:rPr>
      <w:instrText xml:space="preserve"> Contactperson.Subdepartment</w:instrText>
    </w:r>
  </w:p>
  <w:p w14:paraId="0F1688C6" w14:textId="2508385F" w:rsidR="00A757D9" w:rsidRPr="006809B5" w:rsidRDefault="00A757D9" w:rsidP="00A757D9">
    <w:pPr>
      <w:pStyle w:val="AbteilungKopf2"/>
      <w:rPr>
        <w:sz w:val="2"/>
        <w:szCs w:val="2"/>
      </w:rPr>
    </w:pPr>
    <w:r w:rsidRPr="006809B5">
      <w:fldChar w:fldCharType="end"/>
    </w:r>
    <w:r w:rsidRPr="006809B5">
      <w:instrText xml:space="preserve">" </w:instrText>
    </w:r>
    <w:r w:rsidRPr="006809B5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D5AB" w14:textId="77777777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ED10E3">
      <w:fldChar w:fldCharType="begin"/>
    </w:r>
    <w:r w:rsidR="00ED10E3">
      <w:instrText xml:space="preserve"> DOCPROPERTY "Contactperson.Name"\*CHARFORMAT </w:instrText>
    </w:r>
    <w:r w:rsidR="00ED10E3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separate"/>
    </w:r>
    <w:r w:rsidR="006B22FF">
      <w:rPr>
        <w:b/>
      </w:rPr>
      <w:instrText>Erziehungsdepartement des Kantons Basel-Stadt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AA0156">
        <w:instrText>Department1.DepartmentNominationCanton</w:instrText>
      </w:r>
    </w:fldSimple>
  </w:p>
  <w:p w14:paraId="57D0F050" w14:textId="5E0A9AE4" w:rsidR="00A757D9" w:rsidRDefault="00A757D9" w:rsidP="00B34FFF">
    <w:pPr>
      <w:pStyle w:val="Kopfzeile1Folgeseite"/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AA0156">
      <w:rPr>
        <w:b/>
      </w:rPr>
      <w:instrText>Contactperson.Unit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2B7603">
      <w:rPr>
        <w:b/>
        <w:noProof/>
      </w:rPr>
      <w:t>Erziehungsdepartement des Kantons Basel-Stadt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967240B6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45F6F78"/>
    <w:multiLevelType w:val="hybridMultilevel"/>
    <w:tmpl w:val="4F9C93F8"/>
    <w:lvl w:ilvl="0" w:tplc="7B8C46EA">
      <w:start w:val="40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43EC"/>
    <w:multiLevelType w:val="multilevel"/>
    <w:tmpl w:val="329E486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F266B"/>
    <w:multiLevelType w:val="hybridMultilevel"/>
    <w:tmpl w:val="9B6E5ACC"/>
    <w:lvl w:ilvl="0" w:tplc="5FCA4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2F03"/>
    <w:multiLevelType w:val="hybridMultilevel"/>
    <w:tmpl w:val="EC16C374"/>
    <w:lvl w:ilvl="0" w:tplc="5FCA4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92BB8"/>
    <w:multiLevelType w:val="hybridMultilevel"/>
    <w:tmpl w:val="E18444D2"/>
    <w:lvl w:ilvl="0" w:tplc="944E1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E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E3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68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CB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A7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81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88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A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7A47817"/>
    <w:multiLevelType w:val="hybridMultilevel"/>
    <w:tmpl w:val="CDC6CC96"/>
    <w:lvl w:ilvl="0" w:tplc="D74C3FBC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616B0"/>
    <w:multiLevelType w:val="hybridMultilevel"/>
    <w:tmpl w:val="1F78BCD0"/>
    <w:lvl w:ilvl="0" w:tplc="18AA9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C5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48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C9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61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80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02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20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CA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F77B21"/>
    <w:multiLevelType w:val="hybridMultilevel"/>
    <w:tmpl w:val="DBE0E330"/>
    <w:lvl w:ilvl="0" w:tplc="5338D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88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44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E2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6E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0E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AA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E2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8E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3ED7087E"/>
    <w:multiLevelType w:val="hybridMultilevel"/>
    <w:tmpl w:val="F2983A36"/>
    <w:lvl w:ilvl="0" w:tplc="80D60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E7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CA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0D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7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A8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86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CA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8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F36C65"/>
    <w:multiLevelType w:val="hybridMultilevel"/>
    <w:tmpl w:val="566E38F6"/>
    <w:lvl w:ilvl="0" w:tplc="D74C3FBC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C3CEA"/>
    <w:multiLevelType w:val="hybridMultilevel"/>
    <w:tmpl w:val="05F62AC0"/>
    <w:lvl w:ilvl="0" w:tplc="5FCA4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5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5A315620"/>
    <w:multiLevelType w:val="hybridMultilevel"/>
    <w:tmpl w:val="3A263F4A"/>
    <w:lvl w:ilvl="0" w:tplc="5FCA4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24389"/>
    <w:multiLevelType w:val="hybridMultilevel"/>
    <w:tmpl w:val="11C6186E"/>
    <w:lvl w:ilvl="0" w:tplc="5FCA4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62912"/>
    <w:multiLevelType w:val="hybridMultilevel"/>
    <w:tmpl w:val="A5F2D950"/>
    <w:lvl w:ilvl="0" w:tplc="4BB6D754">
      <w:start w:val="1"/>
      <w:numFmt w:val="bullet"/>
      <w:lvlText w:val="◌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661D0">
      <w:start w:val="1"/>
      <w:numFmt w:val="bullet"/>
      <w:lvlText w:val="◌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4E4568" w:tentative="1">
      <w:start w:val="1"/>
      <w:numFmt w:val="bullet"/>
      <w:lvlText w:val="◌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8EAE938" w:tentative="1">
      <w:start w:val="1"/>
      <w:numFmt w:val="bullet"/>
      <w:lvlText w:val="◌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0084CA2" w:tentative="1">
      <w:start w:val="1"/>
      <w:numFmt w:val="bullet"/>
      <w:lvlText w:val="◌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1768E66" w:tentative="1">
      <w:start w:val="1"/>
      <w:numFmt w:val="bullet"/>
      <w:lvlText w:val="◌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560703E" w:tentative="1">
      <w:start w:val="1"/>
      <w:numFmt w:val="bullet"/>
      <w:lvlText w:val="◌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D4D01A" w:tentative="1">
      <w:start w:val="1"/>
      <w:numFmt w:val="bullet"/>
      <w:lvlText w:val="◌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AE247EA" w:tentative="1">
      <w:start w:val="1"/>
      <w:numFmt w:val="bullet"/>
      <w:lvlText w:val="◌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0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9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7"/>
  </w:num>
  <w:num w:numId="10">
    <w:abstractNumId w:val="12"/>
  </w:num>
  <w:num w:numId="11">
    <w:abstractNumId w:val="4"/>
  </w:num>
  <w:num w:numId="12">
    <w:abstractNumId w:val="16"/>
  </w:num>
  <w:num w:numId="13">
    <w:abstractNumId w:val="17"/>
  </w:num>
  <w:num w:numId="14">
    <w:abstractNumId w:val="3"/>
  </w:num>
  <w:num w:numId="15">
    <w:abstractNumId w:val="1"/>
  </w:num>
  <w:num w:numId="16">
    <w:abstractNumId w:val="0"/>
  </w:num>
  <w:num w:numId="17">
    <w:abstractNumId w:val="9"/>
  </w:num>
  <w:num w:numId="18">
    <w:abstractNumId w:val="11"/>
  </w:num>
  <w:num w:numId="19">
    <w:abstractNumId w:val="8"/>
  </w:num>
  <w:num w:numId="20">
    <w:abstractNumId w:val="5"/>
  </w:num>
  <w:num w:numId="21">
    <w:abstractNumId w:val="0"/>
  </w:num>
  <w:num w:numId="22">
    <w:abstractNumId w:val="18"/>
  </w:num>
  <w:num w:numId="23">
    <w:abstractNumId w:val="0"/>
  </w:num>
  <w:num w:numId="24">
    <w:abstractNumId w:val="2"/>
  </w:num>
  <w:num w:numId="25">
    <w:abstractNumId w:val="2"/>
  </w:num>
  <w:num w:numId="26">
    <w:abstractNumId w:val="2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9. August 2022"/>
    <w:docVar w:name="Date.Format.Long.dateValue" w:val="44782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TS"/>
    <w:docVar w:name="OawCreatedWithProjectVersion" w:val="94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9120511223636121255&quot;&gt;&lt;Field Name=&quot;IDName&quot; Value=&quot;ED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Erziehungsdepartement des Kantons Basel-Stadt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912051122363612125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IDName&quot; Value=&quot;(Leer)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2208091124200635044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809B5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97408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D6224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15A52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844"/>
    <w:rsid w:val="001549BD"/>
    <w:rsid w:val="001557E7"/>
    <w:rsid w:val="001643A0"/>
    <w:rsid w:val="00164EE5"/>
    <w:rsid w:val="00167BFB"/>
    <w:rsid w:val="001837DD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02C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0775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4E4C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603"/>
    <w:rsid w:val="002B7C88"/>
    <w:rsid w:val="002C68EB"/>
    <w:rsid w:val="002D327A"/>
    <w:rsid w:val="002E0B33"/>
    <w:rsid w:val="002E5D23"/>
    <w:rsid w:val="002E6DD9"/>
    <w:rsid w:val="002F520C"/>
    <w:rsid w:val="00304690"/>
    <w:rsid w:val="003060EE"/>
    <w:rsid w:val="0030726F"/>
    <w:rsid w:val="00315936"/>
    <w:rsid w:val="00322D36"/>
    <w:rsid w:val="00325C89"/>
    <w:rsid w:val="00326A43"/>
    <w:rsid w:val="00333D26"/>
    <w:rsid w:val="00335B07"/>
    <w:rsid w:val="003430C2"/>
    <w:rsid w:val="00343686"/>
    <w:rsid w:val="00345EF6"/>
    <w:rsid w:val="0034658A"/>
    <w:rsid w:val="00346AC7"/>
    <w:rsid w:val="003500D2"/>
    <w:rsid w:val="003530A5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A61F3"/>
    <w:rsid w:val="003B1C64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0434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B0253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24861"/>
    <w:rsid w:val="00525763"/>
    <w:rsid w:val="005327F4"/>
    <w:rsid w:val="00533652"/>
    <w:rsid w:val="00534CD8"/>
    <w:rsid w:val="00535EB3"/>
    <w:rsid w:val="00537A6C"/>
    <w:rsid w:val="00544583"/>
    <w:rsid w:val="00546EEC"/>
    <w:rsid w:val="00547C8A"/>
    <w:rsid w:val="0055005A"/>
    <w:rsid w:val="00550F8A"/>
    <w:rsid w:val="005563D6"/>
    <w:rsid w:val="00557113"/>
    <w:rsid w:val="00561D1B"/>
    <w:rsid w:val="00562422"/>
    <w:rsid w:val="005629F4"/>
    <w:rsid w:val="005700CD"/>
    <w:rsid w:val="005719E0"/>
    <w:rsid w:val="005738C0"/>
    <w:rsid w:val="005764B1"/>
    <w:rsid w:val="0057703B"/>
    <w:rsid w:val="0058269D"/>
    <w:rsid w:val="005908FD"/>
    <w:rsid w:val="00594577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09B5"/>
    <w:rsid w:val="00681715"/>
    <w:rsid w:val="00684616"/>
    <w:rsid w:val="006A1772"/>
    <w:rsid w:val="006A27FE"/>
    <w:rsid w:val="006A6310"/>
    <w:rsid w:val="006B0192"/>
    <w:rsid w:val="006B131C"/>
    <w:rsid w:val="006B1740"/>
    <w:rsid w:val="006B22FF"/>
    <w:rsid w:val="006B280B"/>
    <w:rsid w:val="006B354F"/>
    <w:rsid w:val="006B3764"/>
    <w:rsid w:val="006C2A88"/>
    <w:rsid w:val="006C3178"/>
    <w:rsid w:val="006D3222"/>
    <w:rsid w:val="006D3E0C"/>
    <w:rsid w:val="006D561F"/>
    <w:rsid w:val="006D7888"/>
    <w:rsid w:val="006E1AE3"/>
    <w:rsid w:val="006E2AE9"/>
    <w:rsid w:val="006E6841"/>
    <w:rsid w:val="006F0AC9"/>
    <w:rsid w:val="006F73E9"/>
    <w:rsid w:val="006F7D64"/>
    <w:rsid w:val="00701D25"/>
    <w:rsid w:val="00704680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97A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022B9"/>
    <w:rsid w:val="00810E75"/>
    <w:rsid w:val="00812C1B"/>
    <w:rsid w:val="008147D3"/>
    <w:rsid w:val="0081690D"/>
    <w:rsid w:val="00821A32"/>
    <w:rsid w:val="00830DAA"/>
    <w:rsid w:val="008320D9"/>
    <w:rsid w:val="008430B3"/>
    <w:rsid w:val="00844236"/>
    <w:rsid w:val="00846501"/>
    <w:rsid w:val="00847BDD"/>
    <w:rsid w:val="0085142C"/>
    <w:rsid w:val="00862C2F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220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1F86"/>
    <w:rsid w:val="008E4CD6"/>
    <w:rsid w:val="008F29BF"/>
    <w:rsid w:val="008F55EC"/>
    <w:rsid w:val="008F7A2B"/>
    <w:rsid w:val="00904137"/>
    <w:rsid w:val="00905189"/>
    <w:rsid w:val="00907D5D"/>
    <w:rsid w:val="00915716"/>
    <w:rsid w:val="00916789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67CF8"/>
    <w:rsid w:val="00974134"/>
    <w:rsid w:val="00980689"/>
    <w:rsid w:val="00980DDC"/>
    <w:rsid w:val="00983C29"/>
    <w:rsid w:val="00985471"/>
    <w:rsid w:val="009911E2"/>
    <w:rsid w:val="00995321"/>
    <w:rsid w:val="00995E20"/>
    <w:rsid w:val="009A426B"/>
    <w:rsid w:val="009B61B4"/>
    <w:rsid w:val="009B7329"/>
    <w:rsid w:val="009C00BC"/>
    <w:rsid w:val="009D48A4"/>
    <w:rsid w:val="009E0E4C"/>
    <w:rsid w:val="009E1B47"/>
    <w:rsid w:val="009E1C7E"/>
    <w:rsid w:val="009F2067"/>
    <w:rsid w:val="009F2F86"/>
    <w:rsid w:val="009F594F"/>
    <w:rsid w:val="00A02515"/>
    <w:rsid w:val="00A02EF5"/>
    <w:rsid w:val="00A06436"/>
    <w:rsid w:val="00A11BBE"/>
    <w:rsid w:val="00A12822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25F8"/>
    <w:rsid w:val="00A757D9"/>
    <w:rsid w:val="00A77B23"/>
    <w:rsid w:val="00A808CB"/>
    <w:rsid w:val="00A9379C"/>
    <w:rsid w:val="00A973BA"/>
    <w:rsid w:val="00A976C8"/>
    <w:rsid w:val="00AA0156"/>
    <w:rsid w:val="00AA4E71"/>
    <w:rsid w:val="00AA5639"/>
    <w:rsid w:val="00AA7D37"/>
    <w:rsid w:val="00AB1BB6"/>
    <w:rsid w:val="00AB1F4E"/>
    <w:rsid w:val="00AB54B7"/>
    <w:rsid w:val="00AB790C"/>
    <w:rsid w:val="00AC40F7"/>
    <w:rsid w:val="00AD7CDF"/>
    <w:rsid w:val="00AE1234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1C72"/>
    <w:rsid w:val="00B5459E"/>
    <w:rsid w:val="00B5562D"/>
    <w:rsid w:val="00B61C29"/>
    <w:rsid w:val="00B6464D"/>
    <w:rsid w:val="00B8002B"/>
    <w:rsid w:val="00B82901"/>
    <w:rsid w:val="00B86F04"/>
    <w:rsid w:val="00B90A84"/>
    <w:rsid w:val="00B96337"/>
    <w:rsid w:val="00BA654B"/>
    <w:rsid w:val="00BA7D0F"/>
    <w:rsid w:val="00BB0D7D"/>
    <w:rsid w:val="00BB1F4E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238CD"/>
    <w:rsid w:val="00C337C0"/>
    <w:rsid w:val="00C35AF9"/>
    <w:rsid w:val="00C35DF3"/>
    <w:rsid w:val="00C442A0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0F5A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845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D1CD1"/>
    <w:rsid w:val="00DE0F86"/>
    <w:rsid w:val="00DE1457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1E48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453B"/>
    <w:rsid w:val="00E95C81"/>
    <w:rsid w:val="00EA4A04"/>
    <w:rsid w:val="00EA601E"/>
    <w:rsid w:val="00EB0B0F"/>
    <w:rsid w:val="00EB1826"/>
    <w:rsid w:val="00EB7AC1"/>
    <w:rsid w:val="00EB7B09"/>
    <w:rsid w:val="00EC0149"/>
    <w:rsid w:val="00EC1E71"/>
    <w:rsid w:val="00EC648C"/>
    <w:rsid w:val="00ED10E3"/>
    <w:rsid w:val="00ED77C6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0765"/>
    <w:rsid w:val="00F62138"/>
    <w:rsid w:val="00F62297"/>
    <w:rsid w:val="00F643A0"/>
    <w:rsid w:val="00F71F45"/>
    <w:rsid w:val="00F7753A"/>
    <w:rsid w:val="00F8592D"/>
    <w:rsid w:val="00F87883"/>
    <w:rsid w:val="00F90E92"/>
    <w:rsid w:val="00F94874"/>
    <w:rsid w:val="00F949F6"/>
    <w:rsid w:val="00F94D3A"/>
    <w:rsid w:val="00FA456D"/>
    <w:rsid w:val="00FB2A3F"/>
    <w:rsid w:val="00FB46E9"/>
    <w:rsid w:val="00FD46B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6CC637"/>
  <w15:docId w15:val="{2B433227-BE47-44FC-8525-8DA289F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704680"/>
    <w:pPr>
      <w:keepNext/>
      <w:keepLines/>
      <w:numPr>
        <w:numId w:val="24"/>
      </w:numPr>
      <w:outlineLvl w:val="0"/>
    </w:pPr>
    <w:rPr>
      <w:rFonts w:asciiTheme="minorHAnsi" w:hAnsiTheme="minorHAnsi" w:cstheme="minorHAnsi"/>
      <w:b/>
      <w:bCs/>
      <w:snapToGrid w:val="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253D07"/>
    <w:pPr>
      <w:keepNext/>
      <w:keepLines/>
      <w:numPr>
        <w:ilvl w:val="1"/>
        <w:numId w:val="1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1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1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uiPriority w:val="99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3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2"/>
      </w:numPr>
    </w:pPr>
  </w:style>
  <w:style w:type="paragraph" w:customStyle="1" w:styleId="ListWithSymbols">
    <w:name w:val="ListWithSymbols"/>
    <w:basedOn w:val="Standard"/>
    <w:rsid w:val="00B4597B"/>
    <w:pPr>
      <w:numPr>
        <w:numId w:val="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KeinLeerraum">
    <w:name w:val="No Spacing"/>
    <w:uiPriority w:val="1"/>
    <w:qFormat/>
    <w:rsid w:val="006809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809B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6809B5"/>
    <w:rPr>
      <w:rFonts w:ascii="Arial" w:hAnsi="Arial" w:cs="Arial"/>
      <w:b/>
      <w:bCs/>
      <w:iCs/>
      <w:sz w:val="24"/>
      <w:szCs w:val="28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022B9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6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3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3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schulanmeldung.bs.ch/brueckenangebo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zugangsverfahren.bs.ch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chulanmeldung.bs.ch/brueckenangebot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chulanmeldung.bs.ch/brueckenangebote" TargetMode="External"/><Relationship Id="rId20" Type="http://schemas.openxmlformats.org/officeDocument/2006/relationships/hyperlink" Target="http://www.bfsbs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schulanmeldung.bs.ch/brueckenangebote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schulanmeldung.bs.ch/brueckenangebo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</officeatwork>
</file>

<file path=customXml/item3.xml><?xml version="1.0" encoding="utf-8"?>
<officeatwork xmlns="http://schemas.officeatwork.com/CustomXMLPart">
  <Department1.DepartmentNominationCanton/>
  <Department1.DepartmentNominationCanton2>Erziehungsdepartement des Kantons Basel-Stadt</Department1.DepartmentNominationCanton2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EA3D-52E2-4207-A7B0-00FEFB6B1BC0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6037B5A-9A48-4DEF-B421-CB98C71FFC33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798C3F18-19F1-43DD-8FF9-8D6E3ABC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11669</Characters>
  <Application>Microsoft Office Word</Application>
  <DocSecurity>0</DocSecurity>
  <Lines>97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Erziehungsdepartement des Kantons Basel-Stadt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Torsello, Sonia</dc:creator>
  <cp:lastModifiedBy>Torsello, Sonia</cp:lastModifiedBy>
  <cp:revision>2</cp:revision>
  <cp:lastPrinted>2022-12-15T13:29:00Z</cp:lastPrinted>
  <dcterms:created xsi:type="dcterms:W3CDTF">2023-11-29T14:43:00Z</dcterms:created>
  <dcterms:modified xsi:type="dcterms:W3CDTF">2023-11-29T14:43:00Z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/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/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(Leer)</vt:lpwstr>
  </property>
</Properties>
</file>