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2DDBE" w14:textId="77777777" w:rsidR="002554FB" w:rsidRPr="00D65961" w:rsidRDefault="0071164B" w:rsidP="002E5FCB">
      <w:pPr>
        <w:pStyle w:val="berschrift1"/>
        <w:rPr>
          <w:lang w:val="de-CH"/>
        </w:rPr>
      </w:pPr>
      <w:r w:rsidRPr="00D65961">
        <w:rPr>
          <w:noProof/>
          <w:lang w:val="de-CH"/>
        </w:rPr>
        <w:drawing>
          <wp:anchor distT="0" distB="0" distL="114300" distR="114300" simplePos="0" relativeHeight="251685888" behindDoc="1" locked="0" layoutInCell="1" allowOverlap="1" wp14:anchorId="633DDF90" wp14:editId="72F45227">
            <wp:simplePos x="0" y="0"/>
            <wp:positionH relativeFrom="column">
              <wp:posOffset>5027295</wp:posOffset>
            </wp:positionH>
            <wp:positionV relativeFrom="paragraph">
              <wp:posOffset>-137160</wp:posOffset>
            </wp:positionV>
            <wp:extent cx="800100" cy="574040"/>
            <wp:effectExtent l="0" t="0" r="0" b="0"/>
            <wp:wrapTight wrapText="bothSides">
              <wp:wrapPolygon edited="0">
                <wp:start x="0" y="0"/>
                <wp:lineTo x="0" y="20788"/>
                <wp:lineTo x="21086" y="20788"/>
                <wp:lineTo x="21086" y="0"/>
                <wp:lineTo x="0" y="0"/>
              </wp:wrapPolygon>
            </wp:wrapTight>
            <wp:docPr id="4" name="Grafik 4" descr="C:\Users\miriam.herrmann\Desktop\karte_schwer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iam.herrmann\Desktop\karte_schwer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54FB" w:rsidRPr="00703BBB">
        <w:t>Tei</w:t>
      </w:r>
      <w:r w:rsidR="00F61756" w:rsidRPr="00703BBB">
        <w:t>l 3</w:t>
      </w:r>
      <w:r w:rsidR="009925DE" w:rsidRPr="00703BBB">
        <w:t xml:space="preserve">: </w:t>
      </w:r>
      <w:r w:rsidR="000748DD" w:rsidRPr="00FE6624">
        <w:t>Zahlen</w:t>
      </w:r>
      <w:r w:rsidR="002554FB" w:rsidRPr="00FE6624">
        <w:t>trick mit Binärsystem (4 Lektionen)</w:t>
      </w:r>
      <w:r w:rsidR="0019737C" w:rsidRPr="003321AC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25F1B38B" w14:textId="77777777" w:rsidR="002554FB" w:rsidRDefault="002554FB" w:rsidP="002E5FCB">
      <w:pPr>
        <w:pStyle w:val="berschrift2"/>
        <w:rPr>
          <w:lang w:eastAsia="de-CH"/>
        </w:rPr>
      </w:pPr>
      <w:r>
        <w:rPr>
          <w:lang w:eastAsia="de-CH"/>
        </w:rPr>
        <w:t>Lernziele</w:t>
      </w:r>
      <w:r w:rsidR="0019737C" w:rsidRPr="001973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4819617" w14:textId="77777777" w:rsidR="002554FB" w:rsidRDefault="002554FB" w:rsidP="002E5FCB">
      <w:pPr>
        <w:pStyle w:val="KeinLeerraum"/>
        <w:spacing w:line="276" w:lineRule="auto"/>
        <w:rPr>
          <w:lang w:val="de-CH" w:eastAsia="de-CH"/>
        </w:rPr>
      </w:pPr>
      <w:r>
        <w:rPr>
          <w:lang w:val="de-CH" w:eastAsia="de-CH"/>
        </w:rPr>
        <w:t>Die Schülerinnen und Schüler</w:t>
      </w:r>
      <w:r w:rsidR="00703BBB">
        <w:rPr>
          <w:lang w:val="de-CH" w:eastAsia="de-CH"/>
        </w:rPr>
        <w:t xml:space="preserve"> </w:t>
      </w:r>
      <w:r>
        <w:rPr>
          <w:lang w:val="de-CH" w:eastAsia="de-CH"/>
        </w:rPr>
        <w:t>…</w:t>
      </w:r>
    </w:p>
    <w:p w14:paraId="3A67CBD8" w14:textId="77777777" w:rsidR="00D433B4" w:rsidRDefault="00D433B4" w:rsidP="002E5FCB">
      <w:pPr>
        <w:pStyle w:val="KeinLeerraum"/>
        <w:numPr>
          <w:ilvl w:val="0"/>
          <w:numId w:val="24"/>
        </w:numPr>
        <w:spacing w:line="276" w:lineRule="auto"/>
        <w:rPr>
          <w:lang w:val="de-CH" w:eastAsia="de-CH"/>
        </w:rPr>
      </w:pPr>
      <w:r>
        <w:rPr>
          <w:lang w:val="de-CH" w:eastAsia="de-CH"/>
        </w:rPr>
        <w:t>können erklären, w</w:t>
      </w:r>
      <w:r w:rsidR="00BE4548">
        <w:rPr>
          <w:lang w:val="de-CH" w:eastAsia="de-CH"/>
        </w:rPr>
        <w:t>ie das Zehnersystem aufgebaut ist</w:t>
      </w:r>
      <w:r>
        <w:rPr>
          <w:lang w:val="de-CH" w:eastAsia="de-CH"/>
        </w:rPr>
        <w:t>.</w:t>
      </w:r>
    </w:p>
    <w:p w14:paraId="3B03EEFE" w14:textId="77777777" w:rsidR="00162062" w:rsidRDefault="00162062" w:rsidP="002E5FCB">
      <w:pPr>
        <w:pStyle w:val="KeinLeerraum"/>
        <w:numPr>
          <w:ilvl w:val="0"/>
          <w:numId w:val="24"/>
        </w:numPr>
        <w:spacing w:line="276" w:lineRule="auto"/>
        <w:rPr>
          <w:lang w:val="de-CH" w:eastAsia="de-CH"/>
        </w:rPr>
      </w:pPr>
      <w:r>
        <w:rPr>
          <w:lang w:val="de-CH" w:eastAsia="de-CH"/>
        </w:rPr>
        <w:t>verstehen die Sprache des Binärsystems</w:t>
      </w:r>
      <w:r w:rsidR="00F205E0">
        <w:rPr>
          <w:lang w:val="de-CH" w:eastAsia="de-CH"/>
        </w:rPr>
        <w:t>.</w:t>
      </w:r>
    </w:p>
    <w:p w14:paraId="20F451BA" w14:textId="77777777" w:rsidR="00AF2186" w:rsidRDefault="00162062" w:rsidP="002E5FCB">
      <w:pPr>
        <w:pStyle w:val="KeinLeerraum"/>
        <w:numPr>
          <w:ilvl w:val="0"/>
          <w:numId w:val="24"/>
        </w:numPr>
        <w:spacing w:line="276" w:lineRule="auto"/>
        <w:rPr>
          <w:lang w:val="de-CH" w:eastAsia="de-CH"/>
        </w:rPr>
      </w:pPr>
      <w:r>
        <w:rPr>
          <w:lang w:val="de-CH" w:eastAsia="de-CH"/>
        </w:rPr>
        <w:t>wenden</w:t>
      </w:r>
      <w:r w:rsidR="00AF2186">
        <w:rPr>
          <w:lang w:val="de-CH" w:eastAsia="de-CH"/>
        </w:rPr>
        <w:t xml:space="preserve"> die Sprache des Binärsystems auf den </w:t>
      </w:r>
      <w:r w:rsidR="001A4363">
        <w:rPr>
          <w:lang w:val="de-CH" w:eastAsia="de-CH"/>
        </w:rPr>
        <w:t>Zahlentrick</w:t>
      </w:r>
      <w:r w:rsidR="00AF2186">
        <w:rPr>
          <w:lang w:val="de-CH" w:eastAsia="de-CH"/>
        </w:rPr>
        <w:t xml:space="preserve"> </w:t>
      </w:r>
      <w:r>
        <w:rPr>
          <w:lang w:val="de-CH" w:eastAsia="de-CH"/>
        </w:rPr>
        <w:t>an</w:t>
      </w:r>
      <w:r w:rsidR="00F205E0">
        <w:rPr>
          <w:lang w:val="de-CH" w:eastAsia="de-CH"/>
        </w:rPr>
        <w:t>.</w:t>
      </w:r>
      <w:r w:rsidR="007B7FD7" w:rsidRPr="007B7FD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7F02309" w14:textId="77777777" w:rsidR="009F2B98" w:rsidRDefault="00D433B4" w:rsidP="002E5FCB">
      <w:pPr>
        <w:pStyle w:val="KeinLeerraum"/>
        <w:numPr>
          <w:ilvl w:val="0"/>
          <w:numId w:val="24"/>
        </w:numPr>
        <w:spacing w:line="276" w:lineRule="auto"/>
        <w:rPr>
          <w:lang w:val="de-CH" w:eastAsia="de-CH"/>
        </w:rPr>
      </w:pPr>
      <w:r>
        <w:rPr>
          <w:lang w:val="de-CH" w:eastAsia="de-CH"/>
        </w:rPr>
        <w:t>k</w:t>
      </w:r>
      <w:r w:rsidR="00F36999">
        <w:rPr>
          <w:lang w:val="de-CH" w:eastAsia="de-CH"/>
        </w:rPr>
        <w:t>önnen erklären, wie</w:t>
      </w:r>
      <w:r w:rsidR="009F2B98">
        <w:rPr>
          <w:lang w:val="de-CH" w:eastAsia="de-CH"/>
        </w:rPr>
        <w:t xml:space="preserve"> Computer </w:t>
      </w:r>
      <w:r w:rsidR="00BE4548">
        <w:rPr>
          <w:lang w:val="de-CH" w:eastAsia="de-CH"/>
        </w:rPr>
        <w:t>Zeichen durch Nullen und Einsen darstellen.</w:t>
      </w:r>
    </w:p>
    <w:p w14:paraId="327D01A3" w14:textId="77777777" w:rsidR="00166C2F" w:rsidRPr="003179A2" w:rsidRDefault="00166C2F" w:rsidP="002E5FCB">
      <w:pPr>
        <w:pStyle w:val="berschrift2"/>
      </w:pPr>
      <w:r w:rsidRPr="003179A2">
        <w:t>Einführung</w:t>
      </w:r>
    </w:p>
    <w:p w14:paraId="00B49D3D" w14:textId="50F1917F" w:rsidR="00166C2F" w:rsidRDefault="004C255E" w:rsidP="002E5FCB">
      <w:pPr>
        <w:spacing w:before="120"/>
        <w:jc w:val="both"/>
        <w:rPr>
          <w:rFonts w:cs="Arial"/>
        </w:rPr>
      </w:pPr>
      <w:r>
        <w:rPr>
          <w:rFonts w:cs="Arial"/>
        </w:rPr>
        <w:t xml:space="preserve">Für diesen Unterrichtsteil wird vorausgesetzt, dass die Jugendlichen die Potenzschreibweise bereits gelernt haben. </w:t>
      </w:r>
      <w:r w:rsidR="00166C2F">
        <w:rPr>
          <w:rFonts w:cs="Arial"/>
        </w:rPr>
        <w:t xml:space="preserve">Dieser Unterrichtsteil wird mit </w:t>
      </w:r>
      <w:r w:rsidR="000A7CBD">
        <w:rPr>
          <w:rFonts w:cs="Arial"/>
        </w:rPr>
        <w:t xml:space="preserve">einem </w:t>
      </w:r>
      <w:r w:rsidR="001A4363">
        <w:rPr>
          <w:rFonts w:cs="Arial"/>
        </w:rPr>
        <w:t>Zahlentrick</w:t>
      </w:r>
      <w:r w:rsidR="00F5393A">
        <w:rPr>
          <w:rFonts w:cs="Arial"/>
        </w:rPr>
        <w:t xml:space="preserve"> </w:t>
      </w:r>
      <w:r w:rsidR="000A7CBD">
        <w:rPr>
          <w:rFonts w:cs="Arial"/>
        </w:rPr>
        <w:t>eröffnet</w:t>
      </w:r>
      <w:r w:rsidR="00736405">
        <w:rPr>
          <w:rFonts w:cs="Arial"/>
        </w:rPr>
        <w:t>,</w:t>
      </w:r>
      <w:r w:rsidR="000A7CBD">
        <w:rPr>
          <w:rFonts w:cs="Arial"/>
        </w:rPr>
        <w:t xml:space="preserve"> </w:t>
      </w:r>
      <w:r w:rsidR="00736405">
        <w:rPr>
          <w:rFonts w:cs="Arial"/>
        </w:rPr>
        <w:t>d</w:t>
      </w:r>
      <w:r w:rsidR="000A7CBD">
        <w:rPr>
          <w:rFonts w:cs="Arial"/>
        </w:rPr>
        <w:t xml:space="preserve">er </w:t>
      </w:r>
      <w:r w:rsidR="00166C2F">
        <w:rPr>
          <w:rFonts w:cs="Arial"/>
        </w:rPr>
        <w:t>verblüff</w:t>
      </w:r>
      <w:r w:rsidR="005F0DDC">
        <w:rPr>
          <w:rFonts w:cs="Arial"/>
        </w:rPr>
        <w:t>t</w:t>
      </w:r>
      <w:r w:rsidR="00965952">
        <w:rPr>
          <w:rFonts w:cs="Arial"/>
        </w:rPr>
        <w:t>.</w:t>
      </w:r>
      <w:r>
        <w:rPr>
          <w:rFonts w:cs="Arial"/>
        </w:rPr>
        <w:t xml:space="preserve"> </w:t>
      </w:r>
      <w:r w:rsidR="00965952">
        <w:rPr>
          <w:rFonts w:cs="Arial"/>
        </w:rPr>
        <w:t xml:space="preserve">Die Schülerinnen und Schüler stellen bestimmt die Frage: </w:t>
      </w:r>
      <w:r w:rsidR="008773D5">
        <w:rPr>
          <w:rFonts w:cs="Arial"/>
        </w:rPr>
        <w:t>«</w:t>
      </w:r>
      <w:r w:rsidR="00965952">
        <w:rPr>
          <w:rFonts w:cs="Arial"/>
        </w:rPr>
        <w:t xml:space="preserve">Wie funktioniert dieser </w:t>
      </w:r>
      <w:r w:rsidR="001A4363">
        <w:rPr>
          <w:rFonts w:cs="Arial"/>
        </w:rPr>
        <w:t>Zahlentrick</w:t>
      </w:r>
      <w:r w:rsidR="00965952">
        <w:rPr>
          <w:rFonts w:cs="Arial"/>
        </w:rPr>
        <w:t>?</w:t>
      </w:r>
      <w:r w:rsidR="008773D5">
        <w:rPr>
          <w:rFonts w:cs="Arial"/>
        </w:rPr>
        <w:t>»</w:t>
      </w:r>
      <w:r w:rsidR="00F5393A">
        <w:rPr>
          <w:rFonts w:cs="Arial"/>
        </w:rPr>
        <w:t xml:space="preserve"> </w:t>
      </w:r>
      <w:r w:rsidR="00965952">
        <w:rPr>
          <w:rFonts w:cs="Arial"/>
        </w:rPr>
        <w:t>Die</w:t>
      </w:r>
      <w:r w:rsidR="005F0DDC">
        <w:rPr>
          <w:rFonts w:cs="Arial"/>
        </w:rPr>
        <w:t>se</w:t>
      </w:r>
      <w:r w:rsidR="00965952">
        <w:rPr>
          <w:rFonts w:cs="Arial"/>
        </w:rPr>
        <w:t xml:space="preserve"> Frage bildet</w:t>
      </w:r>
      <w:r w:rsidR="00582FAA">
        <w:rPr>
          <w:rFonts w:cs="Arial"/>
        </w:rPr>
        <w:t xml:space="preserve"> den</w:t>
      </w:r>
      <w:r w:rsidR="00166C2F">
        <w:rPr>
          <w:rFonts w:cs="Arial"/>
        </w:rPr>
        <w:t xml:space="preserve"> Ausgangspunkt für die E</w:t>
      </w:r>
      <w:r w:rsidR="00F5393A">
        <w:rPr>
          <w:rFonts w:cs="Arial"/>
        </w:rPr>
        <w:t>inführung des Binärsystems (Zweiersystem), ein</w:t>
      </w:r>
      <w:r w:rsidR="00166C2F">
        <w:rPr>
          <w:rFonts w:cs="Arial"/>
        </w:rPr>
        <w:t xml:space="preserve"> </w:t>
      </w:r>
      <w:r w:rsidR="00F5393A">
        <w:rPr>
          <w:rFonts w:cs="Arial"/>
        </w:rPr>
        <w:t>Zahlens</w:t>
      </w:r>
      <w:r w:rsidR="00166C2F">
        <w:rPr>
          <w:rFonts w:cs="Arial"/>
        </w:rPr>
        <w:t>ystem</w:t>
      </w:r>
      <w:r w:rsidR="00F5393A">
        <w:rPr>
          <w:rFonts w:cs="Arial"/>
        </w:rPr>
        <w:t>,</w:t>
      </w:r>
      <w:r w:rsidR="00965952">
        <w:rPr>
          <w:rFonts w:cs="Arial"/>
        </w:rPr>
        <w:t xml:space="preserve"> das nur die Zahlen 0 und 1</w:t>
      </w:r>
      <w:r w:rsidR="00166C2F">
        <w:rPr>
          <w:rFonts w:cs="Arial"/>
        </w:rPr>
        <w:t xml:space="preserve"> kennt. Die Bedeutung des Binärsystems </w:t>
      </w:r>
      <w:r w:rsidR="00F5393A">
        <w:rPr>
          <w:rFonts w:cs="Arial"/>
        </w:rPr>
        <w:t>für die I</w:t>
      </w:r>
      <w:r w:rsidR="002806E4">
        <w:rPr>
          <w:rFonts w:cs="Arial"/>
        </w:rPr>
        <w:t>CT (</w:t>
      </w:r>
      <w:r w:rsidR="002806E4" w:rsidRPr="002806E4">
        <w:rPr>
          <w:rFonts w:cs="Arial"/>
          <w:b/>
        </w:rPr>
        <w:t>I</w:t>
      </w:r>
      <w:r w:rsidR="002806E4">
        <w:rPr>
          <w:rFonts w:cs="Arial"/>
        </w:rPr>
        <w:t xml:space="preserve">nformation and </w:t>
      </w:r>
      <w:r w:rsidR="002806E4" w:rsidRPr="002806E4">
        <w:rPr>
          <w:rFonts w:cs="Arial"/>
          <w:b/>
        </w:rPr>
        <w:t>C</w:t>
      </w:r>
      <w:r w:rsidR="002806E4">
        <w:rPr>
          <w:rFonts w:cs="Arial"/>
        </w:rPr>
        <w:t xml:space="preserve">ommunication </w:t>
      </w:r>
      <w:r w:rsidR="002806E4" w:rsidRPr="002806E4">
        <w:rPr>
          <w:rFonts w:cs="Arial"/>
          <w:b/>
        </w:rPr>
        <w:t>T</w:t>
      </w:r>
      <w:r w:rsidR="00582FAA">
        <w:rPr>
          <w:rFonts w:cs="Arial"/>
        </w:rPr>
        <w:t>echnology</w:t>
      </w:r>
      <w:r w:rsidR="00F5393A">
        <w:rPr>
          <w:rFonts w:cs="Arial"/>
        </w:rPr>
        <w:t>)</w:t>
      </w:r>
      <w:r w:rsidR="00A27286">
        <w:rPr>
          <w:rFonts w:cs="Arial"/>
        </w:rPr>
        <w:t xml:space="preserve"> </w:t>
      </w:r>
      <w:r w:rsidR="00166C2F">
        <w:rPr>
          <w:rFonts w:cs="Arial"/>
        </w:rPr>
        <w:t>liegt in der Verschlüsse</w:t>
      </w:r>
      <w:r w:rsidR="00A27286">
        <w:rPr>
          <w:rFonts w:cs="Arial"/>
        </w:rPr>
        <w:t>lung von digitalen Daten</w:t>
      </w:r>
      <w:r w:rsidR="00166C2F">
        <w:rPr>
          <w:rFonts w:cs="Arial"/>
        </w:rPr>
        <w:t>.</w:t>
      </w:r>
      <w:r w:rsidR="00CC7A83">
        <w:rPr>
          <w:rFonts w:cs="Arial"/>
        </w:rPr>
        <w:t xml:space="preserve"> In der letzten Unterrichtsphase </w:t>
      </w:r>
      <w:r w:rsidR="003E06C2">
        <w:rPr>
          <w:rFonts w:cs="Arial"/>
        </w:rPr>
        <w:t>können</w:t>
      </w:r>
      <w:r w:rsidR="00C312CA">
        <w:rPr>
          <w:rFonts w:cs="Arial"/>
        </w:rPr>
        <w:t xml:space="preserve"> die</w:t>
      </w:r>
      <w:r w:rsidR="00CB3B04">
        <w:rPr>
          <w:rFonts w:cs="Arial"/>
        </w:rPr>
        <w:t xml:space="preserve"> nach</w:t>
      </w:r>
      <w:r w:rsidR="00A45943">
        <w:rPr>
          <w:rFonts w:cs="Arial"/>
        </w:rPr>
        <w:softHyphen/>
      </w:r>
      <w:r w:rsidR="00CB3B04">
        <w:rPr>
          <w:rFonts w:cs="Arial"/>
        </w:rPr>
        <w:t>folgende</w:t>
      </w:r>
      <w:r w:rsidR="003E06C2">
        <w:rPr>
          <w:rFonts w:cs="Arial"/>
        </w:rPr>
        <w:t>n</w:t>
      </w:r>
      <w:r w:rsidR="00CB3B04">
        <w:rPr>
          <w:rFonts w:cs="Arial"/>
        </w:rPr>
        <w:t xml:space="preserve"> Frage</w:t>
      </w:r>
      <w:r w:rsidR="003E06C2">
        <w:rPr>
          <w:rFonts w:cs="Arial"/>
        </w:rPr>
        <w:t>n</w:t>
      </w:r>
      <w:r w:rsidR="00CB3B04">
        <w:rPr>
          <w:rFonts w:cs="Arial"/>
        </w:rPr>
        <w:t xml:space="preserve"> beantwortet</w:t>
      </w:r>
      <w:r w:rsidR="00C312CA">
        <w:rPr>
          <w:rFonts w:cs="Arial"/>
        </w:rPr>
        <w:t xml:space="preserve"> werden</w:t>
      </w:r>
      <w:r w:rsidR="00CB3B04">
        <w:rPr>
          <w:rFonts w:cs="Arial"/>
        </w:rPr>
        <w:t xml:space="preserve">: Wie </w:t>
      </w:r>
      <w:r w:rsidR="00D673EE">
        <w:rPr>
          <w:rFonts w:cs="Arial"/>
        </w:rPr>
        <w:t xml:space="preserve">stellt der Computer Zeichen nur mit Nullen und Einsen dar? </w:t>
      </w:r>
      <w:r w:rsidR="00CC7A83">
        <w:rPr>
          <w:rFonts w:cs="Arial"/>
        </w:rPr>
        <w:t>Was bedeutet</w:t>
      </w:r>
      <w:r w:rsidR="00CB3B04">
        <w:rPr>
          <w:rFonts w:cs="Arial"/>
        </w:rPr>
        <w:t xml:space="preserve"> </w:t>
      </w:r>
      <w:r w:rsidR="00FF1246">
        <w:rPr>
          <w:rFonts w:cs="Arial"/>
        </w:rPr>
        <w:t>Bit, Byte</w:t>
      </w:r>
      <w:r w:rsidR="00565B67">
        <w:rPr>
          <w:rFonts w:cs="Arial"/>
        </w:rPr>
        <w:t xml:space="preserve"> (8 Bits</w:t>
      </w:r>
      <w:r w:rsidR="00C312CA">
        <w:rPr>
          <w:rFonts w:cs="Arial"/>
        </w:rPr>
        <w:t>)</w:t>
      </w:r>
      <w:r w:rsidR="00FF1246">
        <w:rPr>
          <w:rFonts w:cs="Arial"/>
        </w:rPr>
        <w:t>, Kilobyte, Megabyte und</w:t>
      </w:r>
      <w:r w:rsidR="00CB3B04">
        <w:rPr>
          <w:rFonts w:cs="Arial"/>
        </w:rPr>
        <w:t xml:space="preserve"> Gigabyte?</w:t>
      </w:r>
    </w:p>
    <w:p w14:paraId="2C00EA87" w14:textId="77777777" w:rsidR="00166C2F" w:rsidRPr="00AC5883" w:rsidRDefault="00166C2F" w:rsidP="002E5FCB">
      <w:pPr>
        <w:pStyle w:val="berschrift2"/>
      </w:pPr>
      <w:r w:rsidRPr="00AC5883">
        <w:t>Material</w:t>
      </w:r>
    </w:p>
    <w:p w14:paraId="3A320DD1" w14:textId="77777777" w:rsidR="00166C2F" w:rsidRDefault="00787F64" w:rsidP="002E5FCB">
      <w:pPr>
        <w:pStyle w:val="Listenabsatz"/>
        <w:numPr>
          <w:ilvl w:val="0"/>
          <w:numId w:val="25"/>
        </w:numPr>
        <w:spacing w:line="276" w:lineRule="auto"/>
      </w:pPr>
      <w:r>
        <w:t>Kopiervorlage für die Spielk</w:t>
      </w:r>
      <w:r w:rsidR="00166C2F">
        <w:t>arten de</w:t>
      </w:r>
      <w:r w:rsidR="00CC7A83">
        <w:t xml:space="preserve">s </w:t>
      </w:r>
      <w:r w:rsidR="001A4363">
        <w:t>Zahlentrick</w:t>
      </w:r>
      <w:r w:rsidR="00D557E5">
        <w:t>s</w:t>
      </w:r>
    </w:p>
    <w:p w14:paraId="2D48E8ED" w14:textId="77777777" w:rsidR="00BA6125" w:rsidRDefault="00167003" w:rsidP="002E5FCB">
      <w:pPr>
        <w:pStyle w:val="Listenabsatz"/>
        <w:numPr>
          <w:ilvl w:val="0"/>
          <w:numId w:val="25"/>
        </w:numPr>
        <w:spacing w:line="276" w:lineRule="auto"/>
      </w:pPr>
      <w:r>
        <w:t>Schere</w:t>
      </w:r>
      <w:r w:rsidR="00CA1C79">
        <w:t>,</w:t>
      </w:r>
      <w:r>
        <w:t xml:space="preserve"> um die </w:t>
      </w:r>
      <w:r w:rsidR="00787F64">
        <w:t>Spielk</w:t>
      </w:r>
      <w:r w:rsidR="00BA6125">
        <w:t>arten auszuschneiden</w:t>
      </w:r>
    </w:p>
    <w:p w14:paraId="611C8DBC" w14:textId="77777777" w:rsidR="002963DE" w:rsidRPr="007164B6" w:rsidRDefault="00BA6125" w:rsidP="002E5FCB">
      <w:pPr>
        <w:pStyle w:val="Listenabsatz"/>
        <w:numPr>
          <w:ilvl w:val="0"/>
          <w:numId w:val="25"/>
        </w:numPr>
        <w:spacing w:after="240" w:line="276" w:lineRule="auto"/>
      </w:pPr>
      <w:r>
        <w:t>Aufgabenblätter zum Binärsystem</w:t>
      </w:r>
    </w:p>
    <w:p w14:paraId="1F7643A2" w14:textId="77777777" w:rsidR="00166C2F" w:rsidRDefault="00166C2F" w:rsidP="002E5FCB">
      <w:pPr>
        <w:pStyle w:val="berschrift2"/>
      </w:pPr>
      <w:r w:rsidRPr="00E85463">
        <w:t>Sozialform</w:t>
      </w:r>
    </w:p>
    <w:p w14:paraId="170D6BA1" w14:textId="77777777" w:rsidR="00BA6125" w:rsidRDefault="005000FF" w:rsidP="002E5FCB">
      <w:pPr>
        <w:pStyle w:val="Listenabsatz"/>
        <w:numPr>
          <w:ilvl w:val="0"/>
          <w:numId w:val="30"/>
        </w:numPr>
        <w:spacing w:line="276" w:lineRule="auto"/>
      </w:pPr>
      <w:r>
        <w:t>Plenum</w:t>
      </w:r>
      <w:r w:rsidR="003E06C2">
        <w:t>: Die Lehrperson</w:t>
      </w:r>
      <w:r w:rsidR="00167003">
        <w:t xml:space="preserve"> demonstriert</w:t>
      </w:r>
      <w:r w:rsidR="00780360">
        <w:t xml:space="preserve"> den </w:t>
      </w:r>
      <w:r w:rsidR="001A4363">
        <w:t>Zahlentrick</w:t>
      </w:r>
      <w:r w:rsidR="00780360">
        <w:t>.</w:t>
      </w:r>
    </w:p>
    <w:p w14:paraId="78E6C7CA" w14:textId="77777777" w:rsidR="00BA6125" w:rsidRDefault="005000FF" w:rsidP="002E5FCB">
      <w:pPr>
        <w:pStyle w:val="Listenabsatz"/>
        <w:numPr>
          <w:ilvl w:val="0"/>
          <w:numId w:val="30"/>
        </w:numPr>
        <w:spacing w:line="276" w:lineRule="auto"/>
      </w:pPr>
      <w:r>
        <w:t>Plenum</w:t>
      </w:r>
      <w:r w:rsidR="00BA6125">
        <w:t xml:space="preserve">: Theorie </w:t>
      </w:r>
      <w:r w:rsidR="00167003">
        <w:t>und Fragen zu den Aufgabenblätter</w:t>
      </w:r>
      <w:r w:rsidR="00966429">
        <w:t>n</w:t>
      </w:r>
      <w:r w:rsidR="00780360">
        <w:t xml:space="preserve"> besprechen</w:t>
      </w:r>
      <w:r w:rsidR="00CA1C79">
        <w:t>.</w:t>
      </w:r>
    </w:p>
    <w:p w14:paraId="488B9B73" w14:textId="450A6852" w:rsidR="002963DE" w:rsidRDefault="00736405" w:rsidP="002E5FCB">
      <w:pPr>
        <w:pStyle w:val="Listenabsatz"/>
        <w:numPr>
          <w:ilvl w:val="0"/>
          <w:numId w:val="30"/>
        </w:numPr>
        <w:spacing w:after="240" w:line="276" w:lineRule="auto"/>
      </w:pPr>
      <w:r>
        <w:t>Zweierg</w:t>
      </w:r>
      <w:r w:rsidR="00BA6125">
        <w:t xml:space="preserve">ruppen: Aufgaben zum </w:t>
      </w:r>
      <w:r w:rsidR="00FE230D">
        <w:t>Zehner</w:t>
      </w:r>
      <w:r w:rsidR="00B35D92">
        <w:t>-</w:t>
      </w:r>
      <w:r w:rsidR="005F0DDC">
        <w:t xml:space="preserve"> und zum </w:t>
      </w:r>
      <w:r w:rsidR="00BA6125">
        <w:t>Binärsystem lösen</w:t>
      </w:r>
      <w:r w:rsidR="00CA1C79">
        <w:t>.</w:t>
      </w:r>
    </w:p>
    <w:p w14:paraId="2ED7696A" w14:textId="77777777" w:rsidR="00A04049" w:rsidRPr="00A04049" w:rsidRDefault="00A04049" w:rsidP="002E5FCB">
      <w:pPr>
        <w:pStyle w:val="berschrift2"/>
      </w:pPr>
      <w:r w:rsidRPr="00A04049">
        <w:t>Spielanleitung</w:t>
      </w:r>
      <w:r w:rsidR="002963DE">
        <w:t xml:space="preserve"> für den </w:t>
      </w:r>
      <w:r w:rsidR="001A4363">
        <w:t>Zahlentrick</w:t>
      </w:r>
    </w:p>
    <w:p w14:paraId="18F3CACC" w14:textId="77777777" w:rsidR="007164B6" w:rsidRPr="00632BB0" w:rsidRDefault="005F0DDC" w:rsidP="002E5FCB">
      <w:pPr>
        <w:pStyle w:val="Listenabsatz"/>
        <w:numPr>
          <w:ilvl w:val="0"/>
          <w:numId w:val="27"/>
        </w:numPr>
        <w:spacing w:after="240" w:line="276" w:lineRule="auto"/>
        <w:jc w:val="both"/>
        <w:rPr>
          <w:rFonts w:cs="Arial"/>
        </w:rPr>
      </w:pPr>
      <w:r>
        <w:rPr>
          <w:rFonts w:cs="Arial"/>
        </w:rPr>
        <w:t xml:space="preserve">Schneiden Sie die </w:t>
      </w:r>
      <w:r w:rsidR="007164B6" w:rsidRPr="00632BB0">
        <w:rPr>
          <w:rFonts w:cs="Arial"/>
        </w:rPr>
        <w:t>Spielkarten aus der Kopiervorlage aus</w:t>
      </w:r>
      <w:r w:rsidR="001E4527">
        <w:rPr>
          <w:rFonts w:cs="Arial"/>
        </w:rPr>
        <w:t>.</w:t>
      </w:r>
    </w:p>
    <w:p w14:paraId="5BB7ABEE" w14:textId="3B50F179" w:rsidR="00A04049" w:rsidRPr="00632BB0" w:rsidRDefault="00A04049" w:rsidP="002E5FCB">
      <w:pPr>
        <w:pStyle w:val="Listenabsatz"/>
        <w:numPr>
          <w:ilvl w:val="0"/>
          <w:numId w:val="27"/>
        </w:numPr>
        <w:spacing w:after="240" w:line="276" w:lineRule="auto"/>
        <w:jc w:val="both"/>
        <w:rPr>
          <w:rFonts w:cs="Arial"/>
        </w:rPr>
      </w:pPr>
      <w:r w:rsidRPr="00632BB0">
        <w:rPr>
          <w:rFonts w:cs="Arial"/>
        </w:rPr>
        <w:t>Bitten Sie jemanden aus der Klasse</w:t>
      </w:r>
      <w:r w:rsidR="00842B94" w:rsidRPr="00632BB0">
        <w:rPr>
          <w:rFonts w:cs="Arial"/>
        </w:rPr>
        <w:t>, sich eine Zahl zwischen 1 und</w:t>
      </w:r>
      <w:r w:rsidRPr="00632BB0">
        <w:rPr>
          <w:rFonts w:cs="Arial"/>
        </w:rPr>
        <w:t xml:space="preserve"> 63 auszudenken. Die Person gibt Ihnen alle Karten, </w:t>
      </w:r>
      <w:r w:rsidR="00736405">
        <w:rPr>
          <w:rFonts w:cs="Arial"/>
        </w:rPr>
        <w:t>welche</w:t>
      </w:r>
      <w:r w:rsidR="00736405" w:rsidRPr="00632BB0">
        <w:rPr>
          <w:rFonts w:cs="Arial"/>
        </w:rPr>
        <w:t xml:space="preserve"> </w:t>
      </w:r>
      <w:r w:rsidRPr="00632BB0">
        <w:rPr>
          <w:rFonts w:cs="Arial"/>
        </w:rPr>
        <w:t xml:space="preserve">die </w:t>
      </w:r>
      <w:r w:rsidR="00842B94" w:rsidRPr="00632BB0">
        <w:rPr>
          <w:rFonts w:cs="Arial"/>
        </w:rPr>
        <w:t>gedachte Zahl enthalten. Nun</w:t>
      </w:r>
      <w:r w:rsidRPr="00632BB0">
        <w:rPr>
          <w:rFonts w:cs="Arial"/>
        </w:rPr>
        <w:t xml:space="preserve"> müssen Sie jeweils die erste</w:t>
      </w:r>
      <w:r w:rsidR="00721738" w:rsidRPr="00632BB0">
        <w:rPr>
          <w:rFonts w:cs="Arial"/>
        </w:rPr>
        <w:t>n</w:t>
      </w:r>
      <w:r w:rsidRPr="00632BB0">
        <w:rPr>
          <w:rFonts w:cs="Arial"/>
        </w:rPr>
        <w:t xml:space="preserve"> Zahl</w:t>
      </w:r>
      <w:r w:rsidR="00721738" w:rsidRPr="00632BB0">
        <w:rPr>
          <w:rFonts w:cs="Arial"/>
        </w:rPr>
        <w:t>en</w:t>
      </w:r>
      <w:r w:rsidRPr="00632BB0">
        <w:rPr>
          <w:rFonts w:cs="Arial"/>
        </w:rPr>
        <w:t xml:space="preserve"> </w:t>
      </w:r>
      <w:r w:rsidR="00444806" w:rsidRPr="00632BB0">
        <w:rPr>
          <w:rFonts w:cs="Arial"/>
        </w:rPr>
        <w:t>(oben links) auf den Karten addieren</w:t>
      </w:r>
      <w:r w:rsidRPr="00632BB0">
        <w:rPr>
          <w:rFonts w:cs="Arial"/>
        </w:rPr>
        <w:t xml:space="preserve">. </w:t>
      </w:r>
      <w:r w:rsidR="00721738" w:rsidRPr="00632BB0">
        <w:rPr>
          <w:rFonts w:cs="Arial"/>
        </w:rPr>
        <w:t xml:space="preserve">Die erhaltene </w:t>
      </w:r>
      <w:r w:rsidR="00444806" w:rsidRPr="00632BB0">
        <w:rPr>
          <w:rFonts w:cs="Arial"/>
        </w:rPr>
        <w:t>Summe</w:t>
      </w:r>
      <w:r w:rsidR="00721738" w:rsidRPr="00632BB0">
        <w:rPr>
          <w:rFonts w:cs="Arial"/>
        </w:rPr>
        <w:t xml:space="preserve"> entspricht der</w:t>
      </w:r>
      <w:r w:rsidRPr="00632BB0">
        <w:rPr>
          <w:rFonts w:cs="Arial"/>
        </w:rPr>
        <w:t xml:space="preserve"> gedachte</w:t>
      </w:r>
      <w:r w:rsidR="00721738" w:rsidRPr="00632BB0">
        <w:rPr>
          <w:rFonts w:cs="Arial"/>
        </w:rPr>
        <w:t>n Zahl.</w:t>
      </w:r>
    </w:p>
    <w:p w14:paraId="304BAFAA" w14:textId="6D2746F6" w:rsidR="000961F0" w:rsidRPr="00632BB0" w:rsidRDefault="000961F0" w:rsidP="002E5FCB">
      <w:pPr>
        <w:pStyle w:val="Listenabsatz"/>
        <w:numPr>
          <w:ilvl w:val="0"/>
          <w:numId w:val="27"/>
        </w:numPr>
        <w:spacing w:line="276" w:lineRule="auto"/>
        <w:jc w:val="both"/>
        <w:rPr>
          <w:rFonts w:cs="Arial"/>
        </w:rPr>
      </w:pPr>
      <w:r w:rsidRPr="00632BB0">
        <w:rPr>
          <w:rFonts w:cs="Arial"/>
        </w:rPr>
        <w:t xml:space="preserve">Beispiel: Die </w:t>
      </w:r>
      <w:r w:rsidR="00966429">
        <w:rPr>
          <w:rFonts w:cs="Arial"/>
        </w:rPr>
        <w:t>von der Mitspielerin/</w:t>
      </w:r>
      <w:r w:rsidRPr="00632BB0">
        <w:rPr>
          <w:rFonts w:cs="Arial"/>
        </w:rPr>
        <w:t xml:space="preserve">vom Mitspieler gedachte Zahl </w:t>
      </w:r>
      <w:r w:rsidR="00A47C80" w:rsidRPr="00AC6BEF">
        <w:rPr>
          <w:rFonts w:cs="Arial"/>
        </w:rPr>
        <w:t>7</w:t>
      </w:r>
      <w:r w:rsidR="00736405" w:rsidRPr="00632BB0">
        <w:rPr>
          <w:rFonts w:cs="Arial"/>
        </w:rPr>
        <w:t xml:space="preserve"> </w:t>
      </w:r>
      <w:r w:rsidRPr="00632BB0">
        <w:rPr>
          <w:rFonts w:cs="Arial"/>
        </w:rPr>
        <w:t xml:space="preserve">ist auf drei Karten vertreten. Diese drei Karten übergibt </w:t>
      </w:r>
      <w:r w:rsidR="00966429">
        <w:rPr>
          <w:rFonts w:cs="Arial"/>
        </w:rPr>
        <w:t>die Mitspielerin/</w:t>
      </w:r>
      <w:r w:rsidRPr="00632BB0">
        <w:rPr>
          <w:rFonts w:cs="Arial"/>
        </w:rPr>
        <w:t>der Mitspieler</w:t>
      </w:r>
      <w:r w:rsidR="00966429">
        <w:rPr>
          <w:rFonts w:cs="Arial"/>
        </w:rPr>
        <w:t xml:space="preserve"> der Spiel</w:t>
      </w:r>
      <w:r w:rsidR="00736405">
        <w:rPr>
          <w:rFonts w:cs="Arial"/>
        </w:rPr>
        <w:t>-</w:t>
      </w:r>
      <w:r w:rsidR="00966429">
        <w:rPr>
          <w:rFonts w:cs="Arial"/>
        </w:rPr>
        <w:t>leiterin/</w:t>
      </w:r>
      <w:r w:rsidRPr="00632BB0">
        <w:rPr>
          <w:rFonts w:cs="Arial"/>
        </w:rPr>
        <w:t>dem Sp</w:t>
      </w:r>
      <w:r w:rsidR="00873EBE">
        <w:rPr>
          <w:rFonts w:cs="Arial"/>
        </w:rPr>
        <w:t xml:space="preserve">ielleiter. </w:t>
      </w:r>
      <w:r w:rsidR="00966429">
        <w:rPr>
          <w:rFonts w:cs="Arial"/>
        </w:rPr>
        <w:t>Die Spielleiterin/d</w:t>
      </w:r>
      <w:r w:rsidR="00873EBE">
        <w:rPr>
          <w:rFonts w:cs="Arial"/>
        </w:rPr>
        <w:t>er Spielleiter addiert</w:t>
      </w:r>
      <w:r w:rsidRPr="00632BB0">
        <w:rPr>
          <w:rFonts w:cs="Arial"/>
        </w:rPr>
        <w:t xml:space="preserve"> </w:t>
      </w:r>
      <w:r w:rsidR="00434D82">
        <w:rPr>
          <w:rFonts w:cs="Arial"/>
        </w:rPr>
        <w:t>jeweils die erste</w:t>
      </w:r>
      <w:r w:rsidR="00873EBE">
        <w:rPr>
          <w:rFonts w:cs="Arial"/>
        </w:rPr>
        <w:t>n</w:t>
      </w:r>
      <w:r w:rsidR="00434D82">
        <w:rPr>
          <w:rFonts w:cs="Arial"/>
        </w:rPr>
        <w:t xml:space="preserve"> Zahl</w:t>
      </w:r>
      <w:r w:rsidR="00873EBE">
        <w:rPr>
          <w:rFonts w:cs="Arial"/>
        </w:rPr>
        <w:t>en</w:t>
      </w:r>
      <w:r w:rsidR="001E4527">
        <w:rPr>
          <w:rFonts w:cs="Arial"/>
        </w:rPr>
        <w:t xml:space="preserve"> (4 + 2 +</w:t>
      </w:r>
      <w:r w:rsidR="00873EBE">
        <w:rPr>
          <w:rFonts w:cs="Arial"/>
        </w:rPr>
        <w:t xml:space="preserve"> 1) oben links auf </w:t>
      </w:r>
      <w:r w:rsidR="005F0DDC">
        <w:rPr>
          <w:rFonts w:cs="Arial"/>
        </w:rPr>
        <w:t xml:space="preserve">diesen drei </w:t>
      </w:r>
      <w:r w:rsidR="00873EBE">
        <w:rPr>
          <w:rFonts w:cs="Arial"/>
        </w:rPr>
        <w:t>Karte</w:t>
      </w:r>
      <w:r w:rsidR="005F0DDC">
        <w:rPr>
          <w:rFonts w:cs="Arial"/>
        </w:rPr>
        <w:t>n</w:t>
      </w:r>
      <w:r w:rsidR="00873EBE">
        <w:rPr>
          <w:rFonts w:cs="Arial"/>
        </w:rPr>
        <w:t>. Für das Beispiel ergibt sich die Summe 7.</w:t>
      </w:r>
      <w:r w:rsidRPr="00632BB0">
        <w:rPr>
          <w:rFonts w:cs="Arial"/>
        </w:rPr>
        <w:t xml:space="preserve"> Mit diesem Trick kann </w:t>
      </w:r>
      <w:r w:rsidR="00EA1F62">
        <w:rPr>
          <w:rFonts w:cs="Arial"/>
        </w:rPr>
        <w:t>die Spielleiterin/</w:t>
      </w:r>
      <w:r w:rsidRPr="00632BB0">
        <w:rPr>
          <w:rFonts w:cs="Arial"/>
        </w:rPr>
        <w:t xml:space="preserve">der Spielleiter die </w:t>
      </w:r>
      <w:r w:rsidR="00EA1F62">
        <w:rPr>
          <w:rFonts w:cs="Arial"/>
        </w:rPr>
        <w:t>von der Mitspielerin/</w:t>
      </w:r>
      <w:r w:rsidRPr="00632BB0">
        <w:rPr>
          <w:rFonts w:cs="Arial"/>
        </w:rPr>
        <w:t>vom Mitspieler gedachte Zahl herausfinden.</w:t>
      </w:r>
    </w:p>
    <w:p w14:paraId="629EDD4E" w14:textId="77777777" w:rsidR="000D647C" w:rsidRDefault="00B35D92" w:rsidP="002E5FCB">
      <w:pPr>
        <w:pStyle w:val="Listenabsatz"/>
        <w:numPr>
          <w:ilvl w:val="0"/>
          <w:numId w:val="27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Der Zahlen</w:t>
      </w:r>
      <w:r w:rsidR="000961F0" w:rsidRPr="00632BB0">
        <w:rPr>
          <w:rFonts w:cs="Arial"/>
        </w:rPr>
        <w:t xml:space="preserve">trick kann </w:t>
      </w:r>
      <w:r w:rsidR="005F0DDC">
        <w:rPr>
          <w:rFonts w:cs="Arial"/>
        </w:rPr>
        <w:t xml:space="preserve">mit dem Binärsystem </w:t>
      </w:r>
      <w:r w:rsidR="000961F0" w:rsidRPr="00632BB0">
        <w:rPr>
          <w:rFonts w:cs="Arial"/>
        </w:rPr>
        <w:t>erklärt werden</w:t>
      </w:r>
      <w:r w:rsidR="005F0DDC">
        <w:rPr>
          <w:rFonts w:cs="Arial"/>
        </w:rPr>
        <w:t>:</w:t>
      </w:r>
      <w:r w:rsidR="000961F0" w:rsidRPr="00632BB0">
        <w:rPr>
          <w:rFonts w:cs="Arial"/>
        </w:rPr>
        <w:t xml:space="preserve"> </w:t>
      </w:r>
      <w:r w:rsidR="006561CF">
        <w:rPr>
          <w:rFonts w:cs="Arial"/>
        </w:rPr>
        <w:t>J</w:t>
      </w:r>
      <w:r w:rsidR="000961F0" w:rsidRPr="00632BB0">
        <w:rPr>
          <w:rFonts w:cs="Arial"/>
        </w:rPr>
        <w:t xml:space="preserve">ede natürliche Zahl </w:t>
      </w:r>
      <w:r w:rsidR="005F0DDC">
        <w:rPr>
          <w:rFonts w:cs="Arial"/>
        </w:rPr>
        <w:t xml:space="preserve">kann </w:t>
      </w:r>
      <w:r w:rsidR="000961F0" w:rsidRPr="00632BB0">
        <w:rPr>
          <w:rFonts w:cs="Arial"/>
        </w:rPr>
        <w:t>eindeutig als Summe einer Auswahl von Zweierpoten</w:t>
      </w:r>
      <w:r w:rsidR="000D647C">
        <w:rPr>
          <w:rFonts w:cs="Arial"/>
        </w:rPr>
        <w:t xml:space="preserve">zen dargestellt werden. </w:t>
      </w:r>
    </w:p>
    <w:p w14:paraId="039CDD4B" w14:textId="641CDA56" w:rsidR="00057C6D" w:rsidRPr="0094366D" w:rsidRDefault="00A04049" w:rsidP="002E5FCB">
      <w:pPr>
        <w:spacing w:before="240"/>
        <w:rPr>
          <w:rFonts w:cs="Arial"/>
        </w:rPr>
      </w:pPr>
      <w:r>
        <w:rPr>
          <w:rFonts w:cs="Arial"/>
        </w:rPr>
        <w:t>Link f</w:t>
      </w:r>
      <w:r w:rsidRPr="00A04049">
        <w:rPr>
          <w:rFonts w:cs="Arial"/>
        </w:rPr>
        <w:t>ür eine Online-Spielvariante</w:t>
      </w:r>
      <w:r w:rsidRPr="00FE6624">
        <w:rPr>
          <w:rFonts w:cs="Arial"/>
        </w:rPr>
        <w:t xml:space="preserve">: </w:t>
      </w:r>
      <w:r w:rsidR="00AC6BEF">
        <w:rPr>
          <w:rFonts w:cs="Arial"/>
        </w:rPr>
        <w:br/>
      </w:r>
      <w:hyperlink r:id="rId10" w:history="1">
        <w:r w:rsidRPr="0064069F">
          <w:rPr>
            <w:rStyle w:val="Hyperlink"/>
            <w:rFonts w:cs="Arial"/>
            <w:color w:val="auto"/>
            <w:u w:val="none"/>
          </w:rPr>
          <w:t>http://gwydir.demon.co.uk/jo/numbers/binary/dcardrev.htm</w:t>
        </w:r>
      </w:hyperlink>
      <w:r w:rsidR="00FE6624" w:rsidRPr="0064069F">
        <w:rPr>
          <w:rStyle w:val="Hyperlink"/>
          <w:rFonts w:cs="Arial"/>
          <w:color w:val="auto"/>
          <w:u w:val="none"/>
        </w:rPr>
        <w:t xml:space="preserve"> (</w:t>
      </w:r>
      <w:r w:rsidR="0064069F">
        <w:rPr>
          <w:rStyle w:val="Hyperlink"/>
          <w:rFonts w:cs="Arial"/>
          <w:color w:val="auto"/>
          <w:u w:val="none"/>
        </w:rPr>
        <w:t>12</w:t>
      </w:r>
      <w:r w:rsidR="00FE6624" w:rsidRPr="0064069F">
        <w:rPr>
          <w:rStyle w:val="Hyperlink"/>
          <w:rFonts w:cs="Arial"/>
          <w:color w:val="auto"/>
          <w:u w:val="none"/>
        </w:rPr>
        <w:t>.</w:t>
      </w:r>
      <w:r w:rsidR="0064069F">
        <w:rPr>
          <w:rStyle w:val="Hyperlink"/>
          <w:rFonts w:cs="Arial"/>
          <w:color w:val="auto"/>
          <w:u w:val="none"/>
        </w:rPr>
        <w:t>10</w:t>
      </w:r>
      <w:r w:rsidR="00FE6624" w:rsidRPr="0064069F">
        <w:rPr>
          <w:rStyle w:val="Hyperlink"/>
          <w:rFonts w:cs="Arial"/>
          <w:color w:val="auto"/>
          <w:u w:val="none"/>
        </w:rPr>
        <w:t>.2015)</w:t>
      </w:r>
      <w:r w:rsidR="00057C6D">
        <w:br w:type="page"/>
      </w:r>
    </w:p>
    <w:p w14:paraId="5B032F0C" w14:textId="220085F9" w:rsidR="00CD3F45" w:rsidRPr="00CD3F45" w:rsidRDefault="00267B05" w:rsidP="002E5FCB">
      <w:pPr>
        <w:pStyle w:val="berschrift2"/>
      </w:pPr>
      <w:r>
        <w:lastRenderedPageBreak/>
        <w:t>Verlaufsplanung</w:t>
      </w: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3119"/>
        <w:gridCol w:w="2551"/>
        <w:gridCol w:w="1985"/>
      </w:tblGrid>
      <w:tr w:rsidR="008B36B9" w:rsidRPr="00D65961" w14:paraId="533CF11A" w14:textId="77777777">
        <w:tc>
          <w:tcPr>
            <w:tcW w:w="284" w:type="dxa"/>
          </w:tcPr>
          <w:p w14:paraId="2430D719" w14:textId="77777777" w:rsidR="008B36B9" w:rsidRPr="00D65961" w:rsidRDefault="00C03242" w:rsidP="00D65961">
            <w:pPr>
              <w:spacing w:before="20" w:after="20"/>
              <w:ind w:left="-108" w:right="-108"/>
              <w:jc w:val="center"/>
              <w:rPr>
                <w:rFonts w:cs="Arial"/>
                <w:b/>
                <w:sz w:val="18"/>
                <w:szCs w:val="18"/>
              </w:rPr>
            </w:pPr>
            <w:r w:rsidRPr="00D65961">
              <w:rPr>
                <w:rFonts w:cs="Arial"/>
                <w:b/>
                <w:sz w:val="18"/>
                <w:szCs w:val="18"/>
              </w:rPr>
              <w:t>t</w:t>
            </w:r>
          </w:p>
        </w:tc>
        <w:tc>
          <w:tcPr>
            <w:tcW w:w="1417" w:type="dxa"/>
          </w:tcPr>
          <w:p w14:paraId="00B8979A" w14:textId="77777777" w:rsidR="008B36B9" w:rsidRPr="00D65961" w:rsidRDefault="00C03242" w:rsidP="00D65961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D65961">
              <w:rPr>
                <w:rFonts w:cs="Arial"/>
                <w:b/>
                <w:sz w:val="18"/>
                <w:szCs w:val="18"/>
              </w:rPr>
              <w:t>Phasen</w:t>
            </w:r>
          </w:p>
        </w:tc>
        <w:tc>
          <w:tcPr>
            <w:tcW w:w="3119" w:type="dxa"/>
          </w:tcPr>
          <w:p w14:paraId="449CA74B" w14:textId="77777777" w:rsidR="008B36B9" w:rsidRPr="00D65961" w:rsidRDefault="008B36B9" w:rsidP="00D65961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D65961">
              <w:rPr>
                <w:rFonts w:cs="Arial"/>
                <w:b/>
                <w:sz w:val="18"/>
                <w:szCs w:val="18"/>
              </w:rPr>
              <w:t>Aktivitäten der Lehrperson</w:t>
            </w:r>
          </w:p>
        </w:tc>
        <w:tc>
          <w:tcPr>
            <w:tcW w:w="2551" w:type="dxa"/>
          </w:tcPr>
          <w:p w14:paraId="48CAB280" w14:textId="77777777" w:rsidR="008B36B9" w:rsidRPr="00D65961" w:rsidRDefault="00C03242" w:rsidP="00D65961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D65961">
              <w:rPr>
                <w:rFonts w:cs="Arial"/>
                <w:b/>
                <w:sz w:val="18"/>
                <w:szCs w:val="18"/>
              </w:rPr>
              <w:t>Aktivitäten der SuS</w:t>
            </w:r>
          </w:p>
        </w:tc>
        <w:tc>
          <w:tcPr>
            <w:tcW w:w="1985" w:type="dxa"/>
          </w:tcPr>
          <w:p w14:paraId="232EBE08" w14:textId="77777777" w:rsidR="008B36B9" w:rsidRPr="00D65961" w:rsidRDefault="00C03242" w:rsidP="00D65961">
            <w:pPr>
              <w:spacing w:before="20" w:after="20"/>
              <w:jc w:val="left"/>
              <w:rPr>
                <w:rFonts w:cs="Arial"/>
                <w:b/>
                <w:sz w:val="18"/>
                <w:szCs w:val="18"/>
              </w:rPr>
            </w:pPr>
            <w:r w:rsidRPr="00D65961">
              <w:rPr>
                <w:rFonts w:cs="Arial"/>
                <w:b/>
                <w:sz w:val="18"/>
                <w:szCs w:val="18"/>
              </w:rPr>
              <w:t>Material</w:t>
            </w:r>
          </w:p>
        </w:tc>
      </w:tr>
      <w:tr w:rsidR="008B36B9" w:rsidRPr="00D65961" w14:paraId="39BCAB65" w14:textId="77777777">
        <w:tc>
          <w:tcPr>
            <w:tcW w:w="284" w:type="dxa"/>
          </w:tcPr>
          <w:p w14:paraId="63FA5520" w14:textId="77777777" w:rsidR="008B36B9" w:rsidRPr="00D65961" w:rsidRDefault="00AF2498" w:rsidP="00D65961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15'</w:t>
            </w:r>
          </w:p>
        </w:tc>
        <w:tc>
          <w:tcPr>
            <w:tcW w:w="1417" w:type="dxa"/>
          </w:tcPr>
          <w:p w14:paraId="15A08EEF" w14:textId="77777777" w:rsidR="008B36B9" w:rsidRPr="00D65961" w:rsidRDefault="001A4363" w:rsidP="00D65961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Zahlentrick</w:t>
            </w:r>
            <w:r w:rsidR="008353AE" w:rsidRPr="00D65961">
              <w:rPr>
                <w:rFonts w:cs="Arial"/>
                <w:sz w:val="18"/>
                <w:szCs w:val="18"/>
              </w:rPr>
              <w:t xml:space="preserve"> zeigen</w:t>
            </w:r>
          </w:p>
        </w:tc>
        <w:tc>
          <w:tcPr>
            <w:tcW w:w="3119" w:type="dxa"/>
          </w:tcPr>
          <w:p w14:paraId="4B98264A" w14:textId="77777777" w:rsidR="008B36B9" w:rsidRPr="00D65961" w:rsidRDefault="0052086A" w:rsidP="00D6596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 xml:space="preserve">Die Lehrperson </w:t>
            </w:r>
            <w:r w:rsidR="000A76DB" w:rsidRPr="00D65961">
              <w:rPr>
                <w:rFonts w:cs="Arial"/>
                <w:sz w:val="18"/>
                <w:szCs w:val="18"/>
              </w:rPr>
              <w:t xml:space="preserve">führt den </w:t>
            </w:r>
            <w:r w:rsidR="001A4363" w:rsidRPr="00D65961">
              <w:rPr>
                <w:rFonts w:cs="Arial"/>
                <w:sz w:val="18"/>
                <w:szCs w:val="18"/>
              </w:rPr>
              <w:t>Zahlen</w:t>
            </w:r>
            <w:r w:rsidR="001931E3">
              <w:rPr>
                <w:rFonts w:cs="Arial"/>
                <w:sz w:val="18"/>
                <w:szCs w:val="18"/>
              </w:rPr>
              <w:t>-</w:t>
            </w:r>
            <w:r w:rsidR="001A4363" w:rsidRPr="00D65961">
              <w:rPr>
                <w:rFonts w:cs="Arial"/>
                <w:sz w:val="18"/>
                <w:szCs w:val="18"/>
              </w:rPr>
              <w:t>trick</w:t>
            </w:r>
            <w:r w:rsidR="00360052" w:rsidRPr="00D65961">
              <w:rPr>
                <w:rFonts w:cs="Arial"/>
                <w:sz w:val="18"/>
                <w:szCs w:val="18"/>
              </w:rPr>
              <w:t xml:space="preserve"> mehrmals vor.</w:t>
            </w:r>
          </w:p>
        </w:tc>
        <w:tc>
          <w:tcPr>
            <w:tcW w:w="2551" w:type="dxa"/>
          </w:tcPr>
          <w:p w14:paraId="2701B8F4" w14:textId="5E4B2007" w:rsidR="008B36B9" w:rsidRPr="00D65961" w:rsidRDefault="000705B0" w:rsidP="00AC6BEF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Die Neugier der S</w:t>
            </w:r>
            <w:r w:rsidR="00BF1721">
              <w:rPr>
                <w:rFonts w:cs="Arial"/>
                <w:sz w:val="18"/>
                <w:szCs w:val="18"/>
              </w:rPr>
              <w:t>chülerin</w:t>
            </w:r>
            <w:r w:rsidR="00C33661">
              <w:rPr>
                <w:rFonts w:cs="Arial"/>
                <w:sz w:val="18"/>
                <w:szCs w:val="18"/>
              </w:rPr>
              <w:softHyphen/>
            </w:r>
            <w:r w:rsidR="00BF1721">
              <w:rPr>
                <w:rFonts w:cs="Arial"/>
                <w:sz w:val="18"/>
                <w:szCs w:val="18"/>
              </w:rPr>
              <w:t xml:space="preserve">nen </w:t>
            </w:r>
            <w:r w:rsidRPr="00D65961">
              <w:rPr>
                <w:rFonts w:cs="Arial"/>
                <w:sz w:val="18"/>
                <w:szCs w:val="18"/>
              </w:rPr>
              <w:t>u</w:t>
            </w:r>
            <w:r w:rsidR="00BF1721">
              <w:rPr>
                <w:rFonts w:cs="Arial"/>
                <w:sz w:val="18"/>
                <w:szCs w:val="18"/>
              </w:rPr>
              <w:t xml:space="preserve">nd </w:t>
            </w:r>
            <w:r w:rsidRPr="00D65961">
              <w:rPr>
                <w:rFonts w:cs="Arial"/>
                <w:sz w:val="18"/>
                <w:szCs w:val="18"/>
              </w:rPr>
              <w:t>S</w:t>
            </w:r>
            <w:r w:rsidR="00BF1721">
              <w:rPr>
                <w:rFonts w:cs="Arial"/>
                <w:sz w:val="18"/>
                <w:szCs w:val="18"/>
              </w:rPr>
              <w:t>chüler</w:t>
            </w:r>
            <w:r w:rsidR="0052086A" w:rsidRPr="00D65961">
              <w:rPr>
                <w:rFonts w:cs="Arial"/>
                <w:sz w:val="18"/>
                <w:szCs w:val="18"/>
              </w:rPr>
              <w:t xml:space="preserve"> ist geweckt: Wie funktioniert der </w:t>
            </w:r>
            <w:r w:rsidR="001A4363" w:rsidRPr="00D65961">
              <w:rPr>
                <w:rFonts w:cs="Arial"/>
                <w:sz w:val="18"/>
                <w:szCs w:val="18"/>
              </w:rPr>
              <w:t>Zahlentrick</w:t>
            </w:r>
            <w:r w:rsidR="0052086A" w:rsidRPr="00D65961">
              <w:rPr>
                <w:rFonts w:cs="Arial"/>
                <w:sz w:val="18"/>
                <w:szCs w:val="18"/>
              </w:rPr>
              <w:t>?</w:t>
            </w:r>
          </w:p>
          <w:p w14:paraId="08213AD7" w14:textId="0318A435" w:rsidR="000D1D48" w:rsidRPr="00D65961" w:rsidRDefault="00BF1721" w:rsidP="00AC6BEF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0D1D48" w:rsidRPr="00D65961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chülerinnen </w:t>
            </w:r>
            <w:r w:rsidR="000D1D48" w:rsidRPr="00D65961">
              <w:rPr>
                <w:rFonts w:cs="Arial"/>
                <w:sz w:val="18"/>
                <w:szCs w:val="18"/>
              </w:rPr>
              <w:t>u</w:t>
            </w:r>
            <w:r>
              <w:rPr>
                <w:rFonts w:cs="Arial"/>
                <w:sz w:val="18"/>
                <w:szCs w:val="18"/>
              </w:rPr>
              <w:t xml:space="preserve">nd </w:t>
            </w:r>
            <w:r w:rsidR="000D1D48" w:rsidRPr="00D65961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chü</w:t>
            </w:r>
            <w:r w:rsidR="00C33661"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t>ler</w:t>
            </w:r>
            <w:r w:rsidR="000D1D48" w:rsidRPr="00D65961">
              <w:rPr>
                <w:rFonts w:cs="Arial"/>
                <w:sz w:val="18"/>
                <w:szCs w:val="18"/>
              </w:rPr>
              <w:t xml:space="preserve"> stellen Vermutungen an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7DDB078B" w14:textId="77777777" w:rsidR="00AC5A38" w:rsidRPr="006667BC" w:rsidRDefault="007108B7" w:rsidP="00D65961">
            <w:pPr>
              <w:spacing w:before="20" w:after="20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3.1_</w:t>
            </w:r>
            <w:r w:rsidR="00AC5A38"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AB</w:t>
            </w:r>
          </w:p>
          <w:p w14:paraId="56BD5D99" w14:textId="77777777" w:rsidR="005A3A07" w:rsidRDefault="00CB4BE1">
            <w:pPr>
              <w:spacing w:before="20" w:after="20"/>
              <w:jc w:val="left"/>
              <w:rPr>
                <w:rFonts w:eastAsia="Calibri"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 xml:space="preserve">63 </w:t>
            </w:r>
            <w:r w:rsidR="0025216D" w:rsidRPr="00D65961">
              <w:rPr>
                <w:rFonts w:cs="Arial"/>
                <w:sz w:val="18"/>
                <w:szCs w:val="18"/>
              </w:rPr>
              <w:t xml:space="preserve">ausgeschnittene </w:t>
            </w:r>
            <w:r w:rsidRPr="00D65961">
              <w:rPr>
                <w:rFonts w:cs="Arial"/>
                <w:sz w:val="18"/>
                <w:szCs w:val="18"/>
              </w:rPr>
              <w:t>Spiel</w:t>
            </w:r>
            <w:r w:rsidR="0052086A" w:rsidRPr="00D65961">
              <w:rPr>
                <w:rFonts w:cs="Arial"/>
                <w:sz w:val="18"/>
                <w:szCs w:val="18"/>
              </w:rPr>
              <w:t>karten</w:t>
            </w:r>
          </w:p>
        </w:tc>
      </w:tr>
      <w:tr w:rsidR="008B36B9" w:rsidRPr="00D65961" w14:paraId="63ABDF90" w14:textId="77777777">
        <w:tc>
          <w:tcPr>
            <w:tcW w:w="284" w:type="dxa"/>
          </w:tcPr>
          <w:p w14:paraId="1608225A" w14:textId="77777777" w:rsidR="008B36B9" w:rsidRPr="00D65961" w:rsidRDefault="007E58CD" w:rsidP="00D65961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7</w:t>
            </w:r>
            <w:r w:rsidR="007E3DCD" w:rsidRPr="00D65961">
              <w:rPr>
                <w:rFonts w:cs="Arial"/>
                <w:sz w:val="18"/>
                <w:szCs w:val="18"/>
              </w:rPr>
              <w:t>0'</w:t>
            </w:r>
          </w:p>
        </w:tc>
        <w:tc>
          <w:tcPr>
            <w:tcW w:w="1417" w:type="dxa"/>
          </w:tcPr>
          <w:p w14:paraId="511A964F" w14:textId="77777777" w:rsidR="008B36B9" w:rsidRPr="00D65961" w:rsidRDefault="004A5741" w:rsidP="00D6596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Aufgaben lösen und besprechen</w:t>
            </w:r>
          </w:p>
        </w:tc>
        <w:tc>
          <w:tcPr>
            <w:tcW w:w="3119" w:type="dxa"/>
          </w:tcPr>
          <w:p w14:paraId="040536B6" w14:textId="77777777" w:rsidR="004C255E" w:rsidRPr="00D65961" w:rsidRDefault="007E3DCD" w:rsidP="00CD28E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Die L</w:t>
            </w:r>
            <w:r w:rsidR="00CD28E1">
              <w:rPr>
                <w:rFonts w:cs="Arial"/>
                <w:sz w:val="18"/>
                <w:szCs w:val="18"/>
              </w:rPr>
              <w:t>ehrperson</w:t>
            </w:r>
            <w:r w:rsidRPr="00D65961">
              <w:rPr>
                <w:rFonts w:cs="Arial"/>
                <w:sz w:val="18"/>
                <w:szCs w:val="18"/>
              </w:rPr>
              <w:t xml:space="preserve"> </w:t>
            </w:r>
            <w:r w:rsidR="004A5741" w:rsidRPr="00D65961">
              <w:rPr>
                <w:rFonts w:cs="Arial"/>
                <w:sz w:val="18"/>
                <w:szCs w:val="18"/>
              </w:rPr>
              <w:t xml:space="preserve">beantwortet </w:t>
            </w:r>
            <w:r w:rsidR="00CD28E1">
              <w:rPr>
                <w:rFonts w:cs="Arial"/>
                <w:sz w:val="18"/>
                <w:szCs w:val="18"/>
              </w:rPr>
              <w:t xml:space="preserve">die </w:t>
            </w:r>
            <w:r w:rsidR="004A5741" w:rsidRPr="00D65961">
              <w:rPr>
                <w:rFonts w:cs="Arial"/>
                <w:sz w:val="18"/>
                <w:szCs w:val="18"/>
              </w:rPr>
              <w:t>Fragen</w:t>
            </w:r>
            <w:r w:rsidR="00CD28E1">
              <w:rPr>
                <w:rFonts w:cs="Arial"/>
                <w:sz w:val="18"/>
                <w:szCs w:val="18"/>
              </w:rPr>
              <w:t xml:space="preserve"> der Schülerinnen und Schüler</w:t>
            </w:r>
            <w:r w:rsidR="004A5741" w:rsidRPr="00D65961">
              <w:rPr>
                <w:rFonts w:cs="Arial"/>
                <w:sz w:val="18"/>
                <w:szCs w:val="18"/>
              </w:rPr>
              <w:t xml:space="preserve"> zu den Aufgaben</w:t>
            </w:r>
            <w:r w:rsidR="00CD28E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571087B5" w14:textId="4D063606" w:rsidR="008B36B9" w:rsidRPr="00D65961" w:rsidRDefault="007E3DCD" w:rsidP="00D6596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Die S</w:t>
            </w:r>
            <w:r w:rsidR="00BF1721">
              <w:rPr>
                <w:rFonts w:cs="Arial"/>
                <w:sz w:val="18"/>
                <w:szCs w:val="18"/>
              </w:rPr>
              <w:t xml:space="preserve">chülerinnen </w:t>
            </w:r>
            <w:r w:rsidRPr="00D65961">
              <w:rPr>
                <w:rFonts w:cs="Arial"/>
                <w:sz w:val="18"/>
                <w:szCs w:val="18"/>
              </w:rPr>
              <w:t>u</w:t>
            </w:r>
            <w:r w:rsidR="00BF1721">
              <w:rPr>
                <w:rFonts w:cs="Arial"/>
                <w:sz w:val="18"/>
                <w:szCs w:val="18"/>
              </w:rPr>
              <w:t xml:space="preserve">nd </w:t>
            </w:r>
            <w:r w:rsidRPr="00D65961">
              <w:rPr>
                <w:rFonts w:cs="Arial"/>
                <w:sz w:val="18"/>
                <w:szCs w:val="18"/>
              </w:rPr>
              <w:t>S</w:t>
            </w:r>
            <w:r w:rsidR="00BF1721">
              <w:rPr>
                <w:rFonts w:cs="Arial"/>
                <w:sz w:val="18"/>
                <w:szCs w:val="18"/>
              </w:rPr>
              <w:t>chüler</w:t>
            </w:r>
            <w:r w:rsidRPr="00D65961">
              <w:rPr>
                <w:rFonts w:cs="Arial"/>
                <w:sz w:val="18"/>
                <w:szCs w:val="18"/>
              </w:rPr>
              <w:t xml:space="preserve"> </w:t>
            </w:r>
            <w:r w:rsidR="004A5741" w:rsidRPr="00D65961">
              <w:rPr>
                <w:rFonts w:cs="Arial"/>
                <w:sz w:val="18"/>
                <w:szCs w:val="18"/>
              </w:rPr>
              <w:t xml:space="preserve">lösen </w:t>
            </w:r>
            <w:r w:rsidR="00BF1721">
              <w:rPr>
                <w:rFonts w:cs="Arial"/>
                <w:sz w:val="18"/>
                <w:szCs w:val="18"/>
              </w:rPr>
              <w:t xml:space="preserve">die </w:t>
            </w:r>
            <w:r w:rsidR="004A5741" w:rsidRPr="00D65961">
              <w:rPr>
                <w:rFonts w:cs="Arial"/>
                <w:sz w:val="18"/>
                <w:szCs w:val="18"/>
              </w:rPr>
              <w:t>Aufgaben zum 10er</w:t>
            </w:r>
            <w:r w:rsidR="00BF1721">
              <w:rPr>
                <w:rFonts w:cs="Arial"/>
                <w:sz w:val="18"/>
                <w:szCs w:val="18"/>
              </w:rPr>
              <w:t>-</w:t>
            </w:r>
            <w:r w:rsidR="004A5741" w:rsidRPr="00D65961">
              <w:rPr>
                <w:rFonts w:cs="Arial"/>
                <w:sz w:val="18"/>
                <w:szCs w:val="18"/>
              </w:rPr>
              <w:t xml:space="preserve"> und 2er</w:t>
            </w:r>
            <w:r w:rsidR="00BF1721">
              <w:rPr>
                <w:rFonts w:cs="Arial"/>
                <w:sz w:val="18"/>
                <w:szCs w:val="18"/>
              </w:rPr>
              <w:t>-</w:t>
            </w:r>
            <w:r w:rsidR="004A5741" w:rsidRPr="00D65961">
              <w:rPr>
                <w:rFonts w:cs="Arial"/>
                <w:sz w:val="18"/>
                <w:szCs w:val="18"/>
              </w:rPr>
              <w:t>System</w:t>
            </w:r>
            <w:r w:rsidR="00BF172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30330F4F" w14:textId="77777777" w:rsidR="00E81A58" w:rsidRPr="006667BC" w:rsidRDefault="006B37FB" w:rsidP="00D65961">
            <w:pPr>
              <w:spacing w:before="20" w:after="20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3.2_AB</w:t>
            </w:r>
          </w:p>
          <w:p w14:paraId="31DF1A66" w14:textId="77777777" w:rsidR="003350B1" w:rsidRPr="006667BC" w:rsidRDefault="00230272" w:rsidP="00D65961">
            <w:pPr>
              <w:spacing w:before="20" w:after="20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3.</w:t>
            </w:r>
            <w:r w:rsidR="00026B35"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3</w:t>
            </w:r>
            <w:r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a</w:t>
            </w:r>
            <w:r w:rsidR="006B37FB"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_Lösung</w:t>
            </w:r>
          </w:p>
          <w:p w14:paraId="57048695" w14:textId="77777777" w:rsidR="00026B35" w:rsidRPr="006667BC" w:rsidRDefault="00026B35" w:rsidP="00D65961">
            <w:pPr>
              <w:spacing w:before="20" w:after="20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3.3</w:t>
            </w:r>
            <w:r w:rsidR="00230272"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b</w:t>
            </w:r>
            <w:r w:rsidR="003E06C2"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_Lösu</w:t>
            </w:r>
            <w:r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ng</w:t>
            </w:r>
            <w:r w:rsidR="003E06C2"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Zusatz</w:t>
            </w:r>
          </w:p>
        </w:tc>
      </w:tr>
      <w:tr w:rsidR="008B36B9" w:rsidRPr="00D65961" w14:paraId="06110AE2" w14:textId="77777777" w:rsidTr="00B66282">
        <w:tc>
          <w:tcPr>
            <w:tcW w:w="284" w:type="dxa"/>
            <w:tcBorders>
              <w:bottom w:val="single" w:sz="4" w:space="0" w:color="auto"/>
            </w:tcBorders>
          </w:tcPr>
          <w:p w14:paraId="53AC848F" w14:textId="77777777" w:rsidR="008B36B9" w:rsidRPr="00D65961" w:rsidRDefault="007E3DCD" w:rsidP="00D65961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5'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663559" w14:textId="77777777" w:rsidR="008B36B9" w:rsidRPr="00D65961" w:rsidRDefault="008244DB" w:rsidP="00D65961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Hausaufgabe erteilen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819512E" w14:textId="77777777" w:rsidR="008B36B9" w:rsidRPr="00D65961" w:rsidRDefault="00E81A58" w:rsidP="00D6596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 xml:space="preserve">Hausaufgabe erteilen: </w:t>
            </w:r>
            <w:r w:rsidR="001A4363" w:rsidRPr="00D65961">
              <w:rPr>
                <w:rFonts w:cs="Arial"/>
                <w:sz w:val="18"/>
                <w:szCs w:val="18"/>
              </w:rPr>
              <w:t>Zahlentrick</w:t>
            </w:r>
            <w:r w:rsidRPr="00D65961">
              <w:rPr>
                <w:rFonts w:cs="Arial"/>
                <w:sz w:val="18"/>
                <w:szCs w:val="18"/>
              </w:rPr>
              <w:t xml:space="preserve"> </w:t>
            </w:r>
            <w:r w:rsidR="00CB4BE1" w:rsidRPr="00D65961">
              <w:rPr>
                <w:rFonts w:cs="Arial"/>
                <w:sz w:val="18"/>
                <w:szCs w:val="18"/>
              </w:rPr>
              <w:t xml:space="preserve">zu Hause </w:t>
            </w:r>
            <w:r w:rsidRPr="00D65961">
              <w:rPr>
                <w:rFonts w:cs="Arial"/>
                <w:sz w:val="18"/>
                <w:szCs w:val="18"/>
              </w:rPr>
              <w:t>ausprobieren und erklären</w:t>
            </w:r>
            <w:r w:rsidR="00CD28E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4C0DE1" w14:textId="5932548A" w:rsidR="00E81A58" w:rsidRPr="00D65961" w:rsidRDefault="00E81A58" w:rsidP="00D6596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63 Spielkarten aus der Kopiervorlage ausschneiden</w:t>
            </w:r>
            <w:r w:rsidR="003E06C2" w:rsidRPr="00D65961">
              <w:rPr>
                <w:rFonts w:cs="Arial"/>
                <w:sz w:val="18"/>
                <w:szCs w:val="18"/>
              </w:rPr>
              <w:t xml:space="preserve">. </w:t>
            </w:r>
            <w:r w:rsidR="001A4363" w:rsidRPr="00D65961">
              <w:rPr>
                <w:rFonts w:cs="Arial"/>
                <w:sz w:val="18"/>
                <w:szCs w:val="18"/>
              </w:rPr>
              <w:t>Zahlentrick</w:t>
            </w:r>
            <w:r w:rsidRPr="00D65961">
              <w:rPr>
                <w:rFonts w:cs="Arial"/>
                <w:sz w:val="18"/>
                <w:szCs w:val="18"/>
              </w:rPr>
              <w:t xml:space="preserve"> als Hausaufgabe mit Familienmi</w:t>
            </w:r>
            <w:r w:rsidR="00CB4BE1" w:rsidRPr="00D65961">
              <w:rPr>
                <w:rFonts w:cs="Arial"/>
                <w:sz w:val="18"/>
                <w:szCs w:val="18"/>
              </w:rPr>
              <w:t xml:space="preserve">tglied </w:t>
            </w:r>
            <w:r w:rsidRPr="00D65961">
              <w:rPr>
                <w:rFonts w:cs="Arial"/>
                <w:sz w:val="18"/>
                <w:szCs w:val="18"/>
              </w:rPr>
              <w:t>ausprobieren und erklären</w:t>
            </w:r>
            <w:r w:rsidR="00BF172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6BD451B" w14:textId="77777777" w:rsidR="008B36B9" w:rsidRPr="006667BC" w:rsidRDefault="006B37FB" w:rsidP="00D65961">
            <w:pPr>
              <w:spacing w:before="20" w:after="20"/>
              <w:rPr>
                <w:rFonts w:cs="Arial"/>
                <w:b/>
                <w:i/>
                <w:sz w:val="18"/>
                <w:szCs w:val="18"/>
              </w:rPr>
            </w:pPr>
            <w:r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3.1_</w:t>
            </w:r>
            <w:r w:rsidR="003350B1"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AB</w:t>
            </w:r>
          </w:p>
        </w:tc>
      </w:tr>
      <w:tr w:rsidR="008B36B9" w:rsidRPr="00B66282" w14:paraId="4802A829" w14:textId="77777777" w:rsidTr="00B66282">
        <w:tc>
          <w:tcPr>
            <w:tcW w:w="28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6DB2D0F" w14:textId="77777777" w:rsidR="008B36B9" w:rsidRPr="00B66282" w:rsidRDefault="008B36B9" w:rsidP="00D65961">
            <w:pPr>
              <w:spacing w:before="20" w:after="20"/>
              <w:ind w:left="-108" w:right="-108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15C71B1" w14:textId="77777777" w:rsidR="008B36B9" w:rsidRPr="00B66282" w:rsidRDefault="008B36B9" w:rsidP="00D65961">
            <w:pPr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2825397" w14:textId="77777777" w:rsidR="008B36B9" w:rsidRPr="00B66282" w:rsidRDefault="008B36B9" w:rsidP="00D65961">
            <w:pPr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CCD9BDA" w14:textId="77777777" w:rsidR="008B36B9" w:rsidRPr="00B66282" w:rsidRDefault="008B36B9" w:rsidP="00D65961">
            <w:pPr>
              <w:spacing w:before="20" w:after="20"/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6E0C56D" w14:textId="77777777" w:rsidR="008B36B9" w:rsidRPr="00B66282" w:rsidRDefault="008B36B9" w:rsidP="00D65961">
            <w:pPr>
              <w:spacing w:before="20" w:after="20"/>
              <w:rPr>
                <w:rFonts w:cs="Arial"/>
                <w:sz w:val="4"/>
                <w:szCs w:val="4"/>
              </w:rPr>
            </w:pPr>
          </w:p>
        </w:tc>
      </w:tr>
      <w:tr w:rsidR="00E81A58" w:rsidRPr="00D65961" w14:paraId="2B81745E" w14:textId="77777777">
        <w:tc>
          <w:tcPr>
            <w:tcW w:w="284" w:type="dxa"/>
          </w:tcPr>
          <w:p w14:paraId="28FA0443" w14:textId="77777777" w:rsidR="00E81A58" w:rsidRPr="00D65961" w:rsidRDefault="00E81A58" w:rsidP="00D65961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15'</w:t>
            </w:r>
          </w:p>
        </w:tc>
        <w:tc>
          <w:tcPr>
            <w:tcW w:w="1417" w:type="dxa"/>
          </w:tcPr>
          <w:p w14:paraId="1A82503D" w14:textId="77777777" w:rsidR="00E81A58" w:rsidRPr="00D65961" w:rsidRDefault="00E81A58" w:rsidP="00D65961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Hausaufgabe besprechen</w:t>
            </w:r>
          </w:p>
        </w:tc>
        <w:tc>
          <w:tcPr>
            <w:tcW w:w="3119" w:type="dxa"/>
          </w:tcPr>
          <w:p w14:paraId="144CFC18" w14:textId="77777777" w:rsidR="00EE1F29" w:rsidRPr="00D65961" w:rsidRDefault="00992EB5" w:rsidP="00992EB5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0F643F" w:rsidRPr="00D65961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ehrperson</w:t>
            </w:r>
            <w:r w:rsidR="000F643F" w:rsidRPr="00D65961">
              <w:rPr>
                <w:rFonts w:cs="Arial"/>
                <w:sz w:val="18"/>
                <w:szCs w:val="18"/>
              </w:rPr>
              <w:t xml:space="preserve"> moderiert die Nachbesprechung der Haus</w:t>
            </w:r>
            <w:r w:rsidR="00A45943">
              <w:rPr>
                <w:rFonts w:cs="Arial"/>
                <w:sz w:val="18"/>
                <w:szCs w:val="18"/>
              </w:rPr>
              <w:softHyphen/>
            </w:r>
            <w:r w:rsidR="000F643F" w:rsidRPr="00D65961">
              <w:rPr>
                <w:rFonts w:cs="Arial"/>
                <w:sz w:val="18"/>
                <w:szCs w:val="18"/>
              </w:rPr>
              <w:t>aufgaben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86FE694" w14:textId="159083CC" w:rsidR="00E81A58" w:rsidRPr="00D65961" w:rsidRDefault="00992EB5" w:rsidP="005A6A39">
            <w:pPr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EE1F29" w:rsidRPr="00D65961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ehrperson</w:t>
            </w:r>
            <w:r w:rsidR="00EE1F29" w:rsidRPr="00D65961">
              <w:rPr>
                <w:rFonts w:cs="Arial"/>
                <w:sz w:val="18"/>
                <w:szCs w:val="18"/>
              </w:rPr>
              <w:t xml:space="preserve"> gibt Rückmeldung zu </w:t>
            </w:r>
            <w:r>
              <w:rPr>
                <w:rFonts w:cs="Arial"/>
                <w:sz w:val="18"/>
                <w:szCs w:val="18"/>
              </w:rPr>
              <w:t xml:space="preserve">den </w:t>
            </w:r>
            <w:r w:rsidR="00EE1F29" w:rsidRPr="00D65961">
              <w:rPr>
                <w:rFonts w:cs="Arial"/>
                <w:sz w:val="18"/>
                <w:szCs w:val="18"/>
              </w:rPr>
              <w:t xml:space="preserve">Erklärungen </w:t>
            </w:r>
            <w:r w:rsidR="005A6A39">
              <w:rPr>
                <w:rFonts w:cs="Arial"/>
                <w:sz w:val="18"/>
                <w:szCs w:val="18"/>
              </w:rPr>
              <w:t>der</w:t>
            </w:r>
            <w:r>
              <w:rPr>
                <w:rFonts w:cs="Arial"/>
                <w:sz w:val="18"/>
                <w:szCs w:val="18"/>
              </w:rPr>
              <w:t xml:space="preserve"> Schülerin</w:t>
            </w:r>
            <w:r w:rsidR="00A45943"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t>nen und Schüler</w:t>
            </w:r>
            <w:r w:rsidR="005A6A39">
              <w:rPr>
                <w:rFonts w:cs="Arial"/>
                <w:sz w:val="18"/>
                <w:szCs w:val="18"/>
              </w:rPr>
              <w:t xml:space="preserve"> </w:t>
            </w:r>
            <w:r w:rsidR="005A6A39" w:rsidRPr="00D65961">
              <w:rPr>
                <w:rFonts w:cs="Arial"/>
                <w:sz w:val="18"/>
                <w:szCs w:val="18"/>
              </w:rPr>
              <w:t>zum Zahlentrick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27EDAF02" w14:textId="7DE30A4D" w:rsidR="00EE1F29" w:rsidRPr="00D65961" w:rsidRDefault="00BF1721" w:rsidP="006667BC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E36D5E" w:rsidRPr="00D65961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chülerinnen </w:t>
            </w:r>
            <w:r w:rsidR="00E36D5E" w:rsidRPr="00D65961">
              <w:rPr>
                <w:rFonts w:cs="Arial"/>
                <w:sz w:val="18"/>
                <w:szCs w:val="18"/>
              </w:rPr>
              <w:t>u</w:t>
            </w:r>
            <w:r>
              <w:rPr>
                <w:rFonts w:cs="Arial"/>
                <w:sz w:val="18"/>
                <w:szCs w:val="18"/>
              </w:rPr>
              <w:t xml:space="preserve">nd </w:t>
            </w:r>
            <w:r w:rsidR="00E36D5E" w:rsidRPr="00D65961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chü</w:t>
            </w:r>
            <w:r w:rsidR="00C33661">
              <w:rPr>
                <w:rFonts w:cs="Arial"/>
                <w:sz w:val="18"/>
                <w:szCs w:val="18"/>
              </w:rPr>
              <w:softHyphen/>
            </w:r>
            <w:r>
              <w:rPr>
                <w:rFonts w:cs="Arial"/>
                <w:sz w:val="18"/>
                <w:szCs w:val="18"/>
              </w:rPr>
              <w:t>ler</w:t>
            </w:r>
            <w:r w:rsidR="00E36D5E" w:rsidRPr="00D65961">
              <w:rPr>
                <w:rFonts w:cs="Arial"/>
                <w:sz w:val="18"/>
                <w:szCs w:val="18"/>
              </w:rPr>
              <w:t xml:space="preserve"> tauschen </w:t>
            </w:r>
            <w:r>
              <w:rPr>
                <w:rFonts w:cs="Arial"/>
                <w:sz w:val="18"/>
                <w:szCs w:val="18"/>
              </w:rPr>
              <w:t xml:space="preserve">ihre </w:t>
            </w:r>
            <w:r w:rsidR="00E36D5E" w:rsidRPr="00D65961">
              <w:rPr>
                <w:rFonts w:cs="Arial"/>
                <w:sz w:val="18"/>
                <w:szCs w:val="18"/>
              </w:rPr>
              <w:t>Erfahrun</w:t>
            </w:r>
            <w:r w:rsidR="00C33661">
              <w:rPr>
                <w:rFonts w:cs="Arial"/>
                <w:sz w:val="18"/>
                <w:szCs w:val="18"/>
              </w:rPr>
              <w:softHyphen/>
            </w:r>
            <w:r w:rsidR="00E36D5E" w:rsidRPr="00D65961">
              <w:rPr>
                <w:rFonts w:cs="Arial"/>
                <w:sz w:val="18"/>
                <w:szCs w:val="18"/>
              </w:rPr>
              <w:t>gen zur Hausaufgabe aus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45FA123" w14:textId="77777777" w:rsidR="00E81A58" w:rsidRPr="00D65961" w:rsidRDefault="00EE1F29" w:rsidP="00D6596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Ausgewählte S</w:t>
            </w:r>
            <w:r w:rsidR="00BF1721">
              <w:rPr>
                <w:rFonts w:cs="Arial"/>
                <w:sz w:val="18"/>
                <w:szCs w:val="18"/>
              </w:rPr>
              <w:t xml:space="preserve">chülerinnen </w:t>
            </w:r>
            <w:r w:rsidRPr="00D65961">
              <w:rPr>
                <w:rFonts w:cs="Arial"/>
                <w:sz w:val="18"/>
                <w:szCs w:val="18"/>
              </w:rPr>
              <w:t>u</w:t>
            </w:r>
            <w:r w:rsidR="00BF1721">
              <w:rPr>
                <w:rFonts w:cs="Arial"/>
                <w:sz w:val="18"/>
                <w:szCs w:val="18"/>
              </w:rPr>
              <w:t xml:space="preserve">nd </w:t>
            </w:r>
            <w:r w:rsidRPr="00D65961">
              <w:rPr>
                <w:rFonts w:cs="Arial"/>
                <w:sz w:val="18"/>
                <w:szCs w:val="18"/>
              </w:rPr>
              <w:t>S</w:t>
            </w:r>
            <w:r w:rsidR="00BF1721">
              <w:rPr>
                <w:rFonts w:cs="Arial"/>
                <w:sz w:val="18"/>
                <w:szCs w:val="18"/>
              </w:rPr>
              <w:t>chüler</w:t>
            </w:r>
            <w:r w:rsidRPr="00D65961">
              <w:rPr>
                <w:rFonts w:cs="Arial"/>
                <w:sz w:val="18"/>
                <w:szCs w:val="18"/>
              </w:rPr>
              <w:t xml:space="preserve"> erklären den </w:t>
            </w:r>
            <w:r w:rsidR="001A4363" w:rsidRPr="00D65961">
              <w:rPr>
                <w:rFonts w:cs="Arial"/>
                <w:sz w:val="18"/>
                <w:szCs w:val="18"/>
              </w:rPr>
              <w:t>Zahlentrick</w:t>
            </w:r>
            <w:r w:rsidRPr="00D65961">
              <w:rPr>
                <w:rFonts w:cs="Arial"/>
                <w:sz w:val="18"/>
                <w:szCs w:val="18"/>
              </w:rPr>
              <w:t xml:space="preserve"> in eigenen Worten</w:t>
            </w:r>
            <w:r w:rsidR="00BF172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43B5AB82" w14:textId="77777777" w:rsidR="00E81A58" w:rsidRPr="00D65961" w:rsidRDefault="00E81A58" w:rsidP="00D65961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8244DB" w:rsidRPr="00D65961" w14:paraId="2B4C8617" w14:textId="77777777">
        <w:tc>
          <w:tcPr>
            <w:tcW w:w="284" w:type="dxa"/>
          </w:tcPr>
          <w:p w14:paraId="205A0155" w14:textId="77777777" w:rsidR="008244DB" w:rsidRPr="00D65961" w:rsidRDefault="008244DB" w:rsidP="00D65961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30'</w:t>
            </w:r>
          </w:p>
        </w:tc>
        <w:tc>
          <w:tcPr>
            <w:tcW w:w="1417" w:type="dxa"/>
          </w:tcPr>
          <w:p w14:paraId="37F1E2C9" w14:textId="77777777" w:rsidR="008244DB" w:rsidRPr="00D65961" w:rsidRDefault="00EE1F29" w:rsidP="00D6596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Aufgaben lösen und besprechen</w:t>
            </w:r>
          </w:p>
        </w:tc>
        <w:tc>
          <w:tcPr>
            <w:tcW w:w="3119" w:type="dxa"/>
          </w:tcPr>
          <w:p w14:paraId="559608BE" w14:textId="77777777" w:rsidR="008244DB" w:rsidRPr="00D65961" w:rsidRDefault="00EE1F29" w:rsidP="00992EB5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Die L</w:t>
            </w:r>
            <w:r w:rsidR="00992EB5">
              <w:rPr>
                <w:rFonts w:cs="Arial"/>
                <w:sz w:val="18"/>
                <w:szCs w:val="18"/>
              </w:rPr>
              <w:t>ehrperson</w:t>
            </w:r>
            <w:r w:rsidRPr="00D65961">
              <w:rPr>
                <w:rFonts w:cs="Arial"/>
                <w:sz w:val="18"/>
                <w:szCs w:val="18"/>
              </w:rPr>
              <w:t xml:space="preserve"> beantwortet </w:t>
            </w:r>
            <w:r w:rsidR="00992EB5">
              <w:rPr>
                <w:rFonts w:cs="Arial"/>
                <w:sz w:val="18"/>
                <w:szCs w:val="18"/>
              </w:rPr>
              <w:t xml:space="preserve">die </w:t>
            </w:r>
            <w:r w:rsidRPr="00D65961">
              <w:rPr>
                <w:rFonts w:cs="Arial"/>
                <w:sz w:val="18"/>
                <w:szCs w:val="18"/>
              </w:rPr>
              <w:t xml:space="preserve">Fragen </w:t>
            </w:r>
            <w:r w:rsidR="00992EB5">
              <w:rPr>
                <w:rFonts w:cs="Arial"/>
                <w:sz w:val="18"/>
                <w:szCs w:val="18"/>
              </w:rPr>
              <w:t xml:space="preserve">der Schülerinnen und Schüler </w:t>
            </w:r>
            <w:r w:rsidRPr="00D65961">
              <w:rPr>
                <w:rFonts w:cs="Arial"/>
                <w:sz w:val="18"/>
                <w:szCs w:val="18"/>
              </w:rPr>
              <w:t>zu den Aufgaben</w:t>
            </w:r>
            <w:r w:rsidR="00992EB5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77DA450D" w14:textId="77777777" w:rsidR="008244DB" w:rsidRPr="00D65961" w:rsidRDefault="00EE1F29" w:rsidP="00D65961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Die S</w:t>
            </w:r>
            <w:r w:rsidR="00BF1721">
              <w:rPr>
                <w:rFonts w:cs="Arial"/>
                <w:sz w:val="18"/>
                <w:szCs w:val="18"/>
              </w:rPr>
              <w:t xml:space="preserve">chülerinnen </w:t>
            </w:r>
            <w:r w:rsidRPr="00D65961">
              <w:rPr>
                <w:rFonts w:cs="Arial"/>
                <w:sz w:val="18"/>
                <w:szCs w:val="18"/>
              </w:rPr>
              <w:t>u</w:t>
            </w:r>
            <w:r w:rsidR="00BF1721">
              <w:rPr>
                <w:rFonts w:cs="Arial"/>
                <w:sz w:val="18"/>
                <w:szCs w:val="18"/>
              </w:rPr>
              <w:t xml:space="preserve">nd </w:t>
            </w:r>
            <w:r w:rsidRPr="00D65961">
              <w:rPr>
                <w:rFonts w:cs="Arial"/>
                <w:sz w:val="18"/>
                <w:szCs w:val="18"/>
              </w:rPr>
              <w:t>S</w:t>
            </w:r>
            <w:r w:rsidR="00BF1721">
              <w:rPr>
                <w:rFonts w:cs="Arial"/>
                <w:sz w:val="18"/>
                <w:szCs w:val="18"/>
              </w:rPr>
              <w:t>chü</w:t>
            </w:r>
            <w:r w:rsidR="005A6A39">
              <w:rPr>
                <w:rFonts w:cs="Arial"/>
                <w:sz w:val="18"/>
                <w:szCs w:val="18"/>
              </w:rPr>
              <w:t>-</w:t>
            </w:r>
            <w:r w:rsidR="00BF1721">
              <w:rPr>
                <w:rFonts w:cs="Arial"/>
                <w:sz w:val="18"/>
                <w:szCs w:val="18"/>
              </w:rPr>
              <w:t>ler</w:t>
            </w:r>
            <w:r w:rsidRPr="00D65961">
              <w:rPr>
                <w:rFonts w:cs="Arial"/>
                <w:sz w:val="18"/>
                <w:szCs w:val="18"/>
              </w:rPr>
              <w:t xml:space="preserve"> lösen weitere Aufgaben</w:t>
            </w:r>
            <w:r w:rsidR="00BF172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0B97F05F" w14:textId="77777777" w:rsidR="00BD11C2" w:rsidRPr="006667BC" w:rsidRDefault="00A90EA0" w:rsidP="00D65961">
            <w:pPr>
              <w:spacing w:before="20" w:after="20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3.2_AB</w:t>
            </w:r>
          </w:p>
          <w:p w14:paraId="5EED2EAC" w14:textId="77777777" w:rsidR="000F59DB" w:rsidRPr="006667BC" w:rsidRDefault="00026B35" w:rsidP="00D65961">
            <w:pPr>
              <w:spacing w:before="20" w:after="20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3.3a</w:t>
            </w:r>
            <w:r w:rsidR="00527E79"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_Lösung</w:t>
            </w:r>
          </w:p>
          <w:p w14:paraId="4C24653C" w14:textId="575789D4" w:rsidR="008244DB" w:rsidRPr="00D65961" w:rsidRDefault="00EE1F29" w:rsidP="00AC6BEF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6667BC">
              <w:rPr>
                <w:rFonts w:cs="Arial"/>
                <w:sz w:val="18"/>
                <w:szCs w:val="18"/>
                <w:u w:val="single"/>
              </w:rPr>
              <w:t>Zusatz:</w:t>
            </w:r>
            <w:r w:rsidRPr="00D65961">
              <w:rPr>
                <w:rFonts w:cs="Arial"/>
                <w:sz w:val="18"/>
                <w:szCs w:val="18"/>
              </w:rPr>
              <w:t xml:space="preserve"> </w:t>
            </w:r>
            <w:r w:rsidR="008244DB" w:rsidRPr="00D65961">
              <w:rPr>
                <w:rFonts w:cs="Arial"/>
                <w:sz w:val="18"/>
                <w:szCs w:val="18"/>
              </w:rPr>
              <w:t>Übungen aus dem Mathe</w:t>
            </w:r>
            <w:r w:rsidR="00BF1721">
              <w:rPr>
                <w:rFonts w:cs="Arial"/>
                <w:sz w:val="18"/>
                <w:szCs w:val="18"/>
              </w:rPr>
              <w:t>matik</w:t>
            </w:r>
            <w:r w:rsidR="00AC6BEF">
              <w:rPr>
                <w:rFonts w:cs="Arial"/>
                <w:sz w:val="18"/>
                <w:szCs w:val="18"/>
              </w:rPr>
              <w:softHyphen/>
              <w:t>l</w:t>
            </w:r>
            <w:r w:rsidR="008244DB" w:rsidRPr="00D65961">
              <w:rPr>
                <w:rFonts w:cs="Arial"/>
                <w:sz w:val="18"/>
                <w:szCs w:val="18"/>
              </w:rPr>
              <w:t>ehrmittel</w:t>
            </w:r>
          </w:p>
        </w:tc>
      </w:tr>
      <w:tr w:rsidR="008244DB" w:rsidRPr="00D65961" w14:paraId="33539904" w14:textId="77777777">
        <w:tc>
          <w:tcPr>
            <w:tcW w:w="284" w:type="dxa"/>
          </w:tcPr>
          <w:p w14:paraId="31C0EB49" w14:textId="77777777" w:rsidR="008244DB" w:rsidRPr="00D65961" w:rsidRDefault="004D5E03" w:rsidP="00D65961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30</w:t>
            </w:r>
            <w:r w:rsidR="008244DB" w:rsidRPr="00D65961">
              <w:rPr>
                <w:rFonts w:cs="Arial"/>
                <w:sz w:val="18"/>
                <w:szCs w:val="18"/>
              </w:rPr>
              <w:t>'</w:t>
            </w:r>
          </w:p>
        </w:tc>
        <w:tc>
          <w:tcPr>
            <w:tcW w:w="1417" w:type="dxa"/>
          </w:tcPr>
          <w:p w14:paraId="510F1B92" w14:textId="77777777" w:rsidR="008244DB" w:rsidRPr="00D65961" w:rsidRDefault="0002603A" w:rsidP="00D65961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Erweiterungs</w:t>
            </w:r>
            <w:r w:rsidR="00BF1721">
              <w:rPr>
                <w:rFonts w:cs="Arial"/>
                <w:sz w:val="18"/>
                <w:szCs w:val="18"/>
              </w:rPr>
              <w:t>-</w:t>
            </w:r>
            <w:r w:rsidRPr="00D65961">
              <w:rPr>
                <w:rFonts w:cs="Arial"/>
                <w:sz w:val="18"/>
                <w:szCs w:val="18"/>
              </w:rPr>
              <w:t>phase</w:t>
            </w:r>
          </w:p>
        </w:tc>
        <w:tc>
          <w:tcPr>
            <w:tcW w:w="3119" w:type="dxa"/>
          </w:tcPr>
          <w:p w14:paraId="4BA197E4" w14:textId="77777777" w:rsidR="0002603A" w:rsidRPr="00D65961" w:rsidRDefault="00C312CA" w:rsidP="00D6596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 xml:space="preserve">Siehe Vorschläge zu </w:t>
            </w:r>
            <w:r w:rsidR="009B140E" w:rsidRPr="00D65961">
              <w:rPr>
                <w:rFonts w:cs="Arial"/>
                <w:sz w:val="18"/>
                <w:szCs w:val="18"/>
              </w:rPr>
              <w:t>Differenzie</w:t>
            </w:r>
            <w:r w:rsidR="00A45943">
              <w:rPr>
                <w:rFonts w:cs="Arial"/>
                <w:sz w:val="18"/>
                <w:szCs w:val="18"/>
              </w:rPr>
              <w:softHyphen/>
            </w:r>
            <w:r w:rsidR="009B140E" w:rsidRPr="00D65961">
              <w:rPr>
                <w:rFonts w:cs="Arial"/>
                <w:sz w:val="18"/>
                <w:szCs w:val="18"/>
              </w:rPr>
              <w:t>rungs- und Erweiterungs</w:t>
            </w:r>
            <w:r w:rsidR="00A45943">
              <w:rPr>
                <w:rFonts w:cs="Arial"/>
                <w:sz w:val="18"/>
                <w:szCs w:val="18"/>
              </w:rPr>
              <w:softHyphen/>
            </w:r>
            <w:r w:rsidR="0002603A" w:rsidRPr="00D65961">
              <w:rPr>
                <w:rFonts w:cs="Arial"/>
                <w:sz w:val="18"/>
                <w:szCs w:val="18"/>
              </w:rPr>
              <w:t>möglich</w:t>
            </w:r>
            <w:r w:rsidR="00A45943">
              <w:rPr>
                <w:rFonts w:cs="Arial"/>
                <w:sz w:val="18"/>
                <w:szCs w:val="18"/>
              </w:rPr>
              <w:softHyphen/>
            </w:r>
            <w:r w:rsidR="0002603A" w:rsidRPr="00D65961">
              <w:rPr>
                <w:rFonts w:cs="Arial"/>
                <w:sz w:val="18"/>
                <w:szCs w:val="18"/>
              </w:rPr>
              <w:t>keiten</w:t>
            </w:r>
          </w:p>
        </w:tc>
        <w:tc>
          <w:tcPr>
            <w:tcW w:w="2551" w:type="dxa"/>
          </w:tcPr>
          <w:p w14:paraId="114CD63B" w14:textId="77777777" w:rsidR="001F4AB8" w:rsidRPr="00D65961" w:rsidRDefault="00427DB4" w:rsidP="006667BC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Eigenes Spiel für 4, 5 oder sogar mehr Karten herstellen</w:t>
            </w:r>
            <w:r w:rsidR="00BF1721">
              <w:rPr>
                <w:rFonts w:cs="Arial"/>
                <w:sz w:val="18"/>
                <w:szCs w:val="18"/>
              </w:rPr>
              <w:t>.</w:t>
            </w:r>
          </w:p>
          <w:p w14:paraId="4BC34516" w14:textId="77777777" w:rsidR="008244DB" w:rsidRPr="00D65961" w:rsidRDefault="001F4AB8" w:rsidP="00D6596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Oder</w:t>
            </w:r>
            <w:r w:rsidR="00BD68FA" w:rsidRPr="00D65961">
              <w:rPr>
                <w:rFonts w:cs="Arial"/>
                <w:sz w:val="18"/>
                <w:szCs w:val="18"/>
              </w:rPr>
              <w:t>:</w:t>
            </w:r>
            <w:r w:rsidR="00841862" w:rsidRPr="00D65961">
              <w:rPr>
                <w:rFonts w:cs="Arial"/>
                <w:sz w:val="18"/>
                <w:szCs w:val="18"/>
              </w:rPr>
              <w:t xml:space="preserve"> Wie stellt</w:t>
            </w:r>
            <w:r w:rsidRPr="00D65961">
              <w:rPr>
                <w:rFonts w:cs="Arial"/>
                <w:sz w:val="18"/>
                <w:szCs w:val="18"/>
              </w:rPr>
              <w:t xml:space="preserve"> der Computer </w:t>
            </w:r>
            <w:r w:rsidR="00841862" w:rsidRPr="00D65961">
              <w:rPr>
                <w:rFonts w:cs="Arial"/>
                <w:sz w:val="18"/>
                <w:szCs w:val="18"/>
              </w:rPr>
              <w:t>Zeichen</w:t>
            </w:r>
            <w:r w:rsidR="00383474" w:rsidRPr="00D65961">
              <w:rPr>
                <w:rFonts w:cs="Arial"/>
                <w:sz w:val="18"/>
                <w:szCs w:val="18"/>
              </w:rPr>
              <w:t xml:space="preserve"> </w:t>
            </w:r>
            <w:r w:rsidRPr="00D65961">
              <w:rPr>
                <w:rFonts w:cs="Arial"/>
                <w:sz w:val="18"/>
                <w:szCs w:val="18"/>
              </w:rPr>
              <w:t>nur</w:t>
            </w:r>
            <w:r w:rsidR="00383474" w:rsidRPr="00D65961">
              <w:rPr>
                <w:rFonts w:cs="Arial"/>
                <w:sz w:val="18"/>
                <w:szCs w:val="18"/>
              </w:rPr>
              <w:t xml:space="preserve"> </w:t>
            </w:r>
            <w:r w:rsidR="00841862" w:rsidRPr="00D65961">
              <w:rPr>
                <w:rFonts w:cs="Arial"/>
                <w:sz w:val="18"/>
                <w:szCs w:val="18"/>
              </w:rPr>
              <w:t>durch 0 und 1 dar</w:t>
            </w:r>
            <w:r w:rsidRPr="00D65961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985" w:type="dxa"/>
          </w:tcPr>
          <w:p w14:paraId="1D3E4AEA" w14:textId="77777777" w:rsidR="008244DB" w:rsidRPr="00D65961" w:rsidRDefault="0002603A" w:rsidP="00D65961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Papier, Schere</w:t>
            </w:r>
          </w:p>
          <w:p w14:paraId="79CCB863" w14:textId="77777777" w:rsidR="00527E79" w:rsidRPr="00D65961" w:rsidRDefault="00527E79" w:rsidP="00D65961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  <w:p w14:paraId="3DCAB5CF" w14:textId="77777777" w:rsidR="00527E79" w:rsidRPr="00D65961" w:rsidRDefault="00527E79" w:rsidP="00D65961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  <w:p w14:paraId="24ADAC2E" w14:textId="77777777" w:rsidR="00D2754E" w:rsidRPr="006667BC" w:rsidRDefault="00026B35" w:rsidP="00D65961">
            <w:pPr>
              <w:spacing w:before="20" w:after="20"/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3.4</w:t>
            </w:r>
            <w:r w:rsidR="00A90EA0"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_AB</w:t>
            </w:r>
          </w:p>
          <w:p w14:paraId="35B31C5B" w14:textId="77777777" w:rsidR="005A704B" w:rsidRPr="00D65961" w:rsidRDefault="00026B35" w:rsidP="00D65961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3.5</w:t>
            </w:r>
            <w:r w:rsidR="00527E79" w:rsidRPr="006667BC">
              <w:rPr>
                <w:rFonts w:cs="Arial"/>
                <w:b/>
                <w:i/>
                <w:color w:val="808080" w:themeColor="background1" w:themeShade="80"/>
                <w:sz w:val="18"/>
                <w:szCs w:val="18"/>
              </w:rPr>
              <w:t>_Lösung</w:t>
            </w:r>
          </w:p>
        </w:tc>
      </w:tr>
      <w:tr w:rsidR="00E81A58" w:rsidRPr="00D65961" w14:paraId="6F373877" w14:textId="77777777">
        <w:tc>
          <w:tcPr>
            <w:tcW w:w="284" w:type="dxa"/>
          </w:tcPr>
          <w:p w14:paraId="2921ECA5" w14:textId="77777777" w:rsidR="00E81A58" w:rsidRPr="00D65961" w:rsidRDefault="004D5E03" w:rsidP="00D65961">
            <w:pPr>
              <w:spacing w:before="20" w:after="20"/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15</w:t>
            </w:r>
            <w:r w:rsidR="0002603A" w:rsidRPr="00D65961">
              <w:rPr>
                <w:rFonts w:cs="Arial"/>
                <w:sz w:val="18"/>
                <w:szCs w:val="18"/>
              </w:rPr>
              <w:t>'</w:t>
            </w:r>
          </w:p>
        </w:tc>
        <w:tc>
          <w:tcPr>
            <w:tcW w:w="1417" w:type="dxa"/>
          </w:tcPr>
          <w:p w14:paraId="158046A4" w14:textId="77777777" w:rsidR="00E81A58" w:rsidRPr="00D65961" w:rsidRDefault="0002603A" w:rsidP="00D65961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Abschluss</w:t>
            </w:r>
          </w:p>
        </w:tc>
        <w:tc>
          <w:tcPr>
            <w:tcW w:w="3119" w:type="dxa"/>
          </w:tcPr>
          <w:p w14:paraId="7522CD1A" w14:textId="1FAE52DA" w:rsidR="00992EB5" w:rsidRDefault="00992EB5" w:rsidP="00AC6BEF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ED655C" w:rsidRPr="00D65961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ehrperson</w:t>
            </w:r>
            <w:r w:rsidR="00ED655C" w:rsidRPr="00D65961">
              <w:rPr>
                <w:rFonts w:cs="Arial"/>
                <w:sz w:val="18"/>
                <w:szCs w:val="18"/>
              </w:rPr>
              <w:t xml:space="preserve"> stellt </w:t>
            </w:r>
            <w:r w:rsidR="005A6A39">
              <w:rPr>
                <w:rFonts w:cs="Arial"/>
                <w:sz w:val="18"/>
                <w:szCs w:val="18"/>
              </w:rPr>
              <w:t xml:space="preserve">die </w:t>
            </w:r>
            <w:r w:rsidR="00ED655C" w:rsidRPr="00D65961">
              <w:rPr>
                <w:rFonts w:cs="Arial"/>
                <w:sz w:val="18"/>
                <w:szCs w:val="18"/>
              </w:rPr>
              <w:t xml:space="preserve">offene Frage: Was hast du </w:t>
            </w:r>
            <w:r w:rsidR="00555825" w:rsidRPr="00D65961">
              <w:rPr>
                <w:rFonts w:cs="Arial"/>
                <w:sz w:val="18"/>
                <w:szCs w:val="18"/>
              </w:rPr>
              <w:t>gelernt?</w:t>
            </w:r>
            <w:r w:rsidR="00ED655C" w:rsidRPr="00D65961">
              <w:rPr>
                <w:rFonts w:cs="Arial"/>
                <w:sz w:val="18"/>
                <w:szCs w:val="18"/>
              </w:rPr>
              <w:t xml:space="preserve"> </w:t>
            </w:r>
          </w:p>
          <w:p w14:paraId="5323623E" w14:textId="77777777" w:rsidR="00E81A58" w:rsidRPr="00D65961" w:rsidRDefault="00992EB5" w:rsidP="006667BC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43707D" w:rsidRPr="00D65961">
              <w:rPr>
                <w:rFonts w:cs="Arial"/>
                <w:sz w:val="18"/>
                <w:szCs w:val="18"/>
              </w:rPr>
              <w:t>L</w:t>
            </w:r>
            <w:r>
              <w:rPr>
                <w:rFonts w:cs="Arial"/>
                <w:sz w:val="18"/>
                <w:szCs w:val="18"/>
              </w:rPr>
              <w:t>ehrperson</w:t>
            </w:r>
            <w:r w:rsidR="0043707D" w:rsidRPr="00D65961">
              <w:rPr>
                <w:rFonts w:cs="Arial"/>
                <w:sz w:val="18"/>
                <w:szCs w:val="18"/>
              </w:rPr>
              <w:t xml:space="preserve"> moderiert</w:t>
            </w:r>
            <w:r>
              <w:rPr>
                <w:rFonts w:cs="Arial"/>
                <w:sz w:val="18"/>
                <w:szCs w:val="18"/>
              </w:rPr>
              <w:t xml:space="preserve"> den</w:t>
            </w:r>
            <w:r w:rsidR="0043707D" w:rsidRPr="00D65961">
              <w:rPr>
                <w:rFonts w:cs="Arial"/>
                <w:sz w:val="18"/>
                <w:szCs w:val="18"/>
              </w:rPr>
              <w:t xml:space="preserve"> </w:t>
            </w:r>
            <w:r w:rsidR="00555825" w:rsidRPr="00D65961">
              <w:rPr>
                <w:rFonts w:cs="Arial"/>
                <w:sz w:val="18"/>
                <w:szCs w:val="18"/>
              </w:rPr>
              <w:t>Rückblick auf den Unterricht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0F7CD1D9" w14:textId="7A371B09" w:rsidR="00E81A58" w:rsidRPr="00D65961" w:rsidRDefault="00BF1721" w:rsidP="00D6596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Die </w:t>
            </w:r>
            <w:r w:rsidR="0043707D" w:rsidRPr="00D65961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chülerinnen </w:t>
            </w:r>
            <w:r w:rsidR="0043707D" w:rsidRPr="00D65961">
              <w:rPr>
                <w:rFonts w:cs="Arial"/>
                <w:sz w:val="18"/>
                <w:szCs w:val="18"/>
              </w:rPr>
              <w:t>u</w:t>
            </w:r>
            <w:r>
              <w:rPr>
                <w:rFonts w:cs="Arial"/>
                <w:sz w:val="18"/>
                <w:szCs w:val="18"/>
              </w:rPr>
              <w:t xml:space="preserve">nd </w:t>
            </w:r>
            <w:r w:rsidR="0043707D" w:rsidRPr="00D65961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>chüler</w:t>
            </w:r>
            <w:r w:rsidR="0043707D" w:rsidRPr="00D65961">
              <w:rPr>
                <w:rFonts w:cs="Arial"/>
                <w:sz w:val="18"/>
                <w:szCs w:val="18"/>
              </w:rPr>
              <w:t xml:space="preserve"> a</w:t>
            </w:r>
            <w:r w:rsidR="00555825" w:rsidRPr="00D65961">
              <w:rPr>
                <w:rFonts w:cs="Arial"/>
                <w:sz w:val="18"/>
                <w:szCs w:val="18"/>
              </w:rPr>
              <w:t>ntworten auf die offene Frage (mündl</w:t>
            </w:r>
            <w:r>
              <w:rPr>
                <w:rFonts w:cs="Arial"/>
                <w:sz w:val="18"/>
                <w:szCs w:val="18"/>
              </w:rPr>
              <w:t>ich</w:t>
            </w:r>
            <w:r w:rsidR="00555825" w:rsidRPr="00D65961">
              <w:rPr>
                <w:rFonts w:cs="Arial"/>
                <w:sz w:val="18"/>
                <w:szCs w:val="18"/>
              </w:rPr>
              <w:t xml:space="preserve"> oder schriftlich)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428B25D5" w14:textId="5A5454F1" w:rsidR="00E81A58" w:rsidRPr="00D65961" w:rsidRDefault="00BF4CD7" w:rsidP="00D65961">
            <w:pPr>
              <w:spacing w:before="20" w:after="20"/>
              <w:jc w:val="left"/>
              <w:rPr>
                <w:rFonts w:cs="Arial"/>
                <w:sz w:val="18"/>
                <w:szCs w:val="18"/>
              </w:rPr>
            </w:pPr>
            <w:r w:rsidRPr="00D65961">
              <w:rPr>
                <w:rFonts w:cs="Arial"/>
                <w:sz w:val="18"/>
                <w:szCs w:val="18"/>
              </w:rPr>
              <w:t>Papier und Schreib</w:t>
            </w:r>
            <w:r w:rsidR="009B39A1">
              <w:rPr>
                <w:rFonts w:cs="Arial"/>
                <w:sz w:val="18"/>
                <w:szCs w:val="18"/>
              </w:rPr>
              <w:softHyphen/>
            </w:r>
            <w:r w:rsidRPr="00D65961">
              <w:rPr>
                <w:rFonts w:cs="Arial"/>
                <w:sz w:val="18"/>
                <w:szCs w:val="18"/>
              </w:rPr>
              <w:t>zeug</w:t>
            </w:r>
            <w:r w:rsidR="00BF1721">
              <w:rPr>
                <w:rFonts w:cs="Arial"/>
                <w:sz w:val="18"/>
                <w:szCs w:val="18"/>
              </w:rPr>
              <w:t>,</w:t>
            </w:r>
            <w:r w:rsidRPr="00D65961">
              <w:rPr>
                <w:rFonts w:cs="Arial"/>
                <w:sz w:val="18"/>
                <w:szCs w:val="18"/>
              </w:rPr>
              <w:t xml:space="preserve"> f</w:t>
            </w:r>
            <w:r w:rsidR="000961F0" w:rsidRPr="00D65961">
              <w:rPr>
                <w:rFonts w:cs="Arial"/>
                <w:sz w:val="18"/>
                <w:szCs w:val="18"/>
              </w:rPr>
              <w:t xml:space="preserve">alls </w:t>
            </w:r>
            <w:r w:rsidR="00BF1721">
              <w:rPr>
                <w:rFonts w:cs="Arial"/>
                <w:sz w:val="18"/>
                <w:szCs w:val="18"/>
              </w:rPr>
              <w:t xml:space="preserve">die </w:t>
            </w:r>
            <w:r w:rsidR="000961F0" w:rsidRPr="00D65961">
              <w:rPr>
                <w:rFonts w:cs="Arial"/>
                <w:sz w:val="18"/>
                <w:szCs w:val="18"/>
              </w:rPr>
              <w:t>S</w:t>
            </w:r>
            <w:r w:rsidR="00BF1721">
              <w:rPr>
                <w:rFonts w:cs="Arial"/>
                <w:sz w:val="18"/>
                <w:szCs w:val="18"/>
              </w:rPr>
              <w:t>chü</w:t>
            </w:r>
            <w:r w:rsidR="009B39A1">
              <w:rPr>
                <w:rFonts w:cs="Arial"/>
                <w:sz w:val="18"/>
                <w:szCs w:val="18"/>
              </w:rPr>
              <w:softHyphen/>
            </w:r>
            <w:r w:rsidR="00BF1721">
              <w:rPr>
                <w:rFonts w:cs="Arial"/>
                <w:sz w:val="18"/>
                <w:szCs w:val="18"/>
              </w:rPr>
              <w:t>lerin</w:t>
            </w:r>
            <w:r w:rsidR="009B39A1">
              <w:rPr>
                <w:rFonts w:cs="Arial"/>
                <w:sz w:val="18"/>
                <w:szCs w:val="18"/>
              </w:rPr>
              <w:softHyphen/>
            </w:r>
            <w:r w:rsidR="00BF1721">
              <w:rPr>
                <w:rFonts w:cs="Arial"/>
                <w:sz w:val="18"/>
                <w:szCs w:val="18"/>
              </w:rPr>
              <w:t xml:space="preserve">nen </w:t>
            </w:r>
            <w:r w:rsidR="000961F0" w:rsidRPr="00D65961">
              <w:rPr>
                <w:rFonts w:cs="Arial"/>
                <w:sz w:val="18"/>
                <w:szCs w:val="18"/>
              </w:rPr>
              <w:t>u</w:t>
            </w:r>
            <w:r w:rsidR="00BF1721">
              <w:rPr>
                <w:rFonts w:cs="Arial"/>
                <w:sz w:val="18"/>
                <w:szCs w:val="18"/>
              </w:rPr>
              <w:t xml:space="preserve">nd </w:t>
            </w:r>
            <w:r w:rsidR="000961F0" w:rsidRPr="00D65961">
              <w:rPr>
                <w:rFonts w:cs="Arial"/>
                <w:sz w:val="18"/>
                <w:szCs w:val="18"/>
              </w:rPr>
              <w:t>S</w:t>
            </w:r>
            <w:r w:rsidR="00BF1721">
              <w:rPr>
                <w:rFonts w:cs="Arial"/>
                <w:sz w:val="18"/>
                <w:szCs w:val="18"/>
              </w:rPr>
              <w:t>chüler</w:t>
            </w:r>
            <w:r w:rsidR="000961F0" w:rsidRPr="00D65961">
              <w:rPr>
                <w:rFonts w:cs="Arial"/>
                <w:sz w:val="18"/>
                <w:szCs w:val="18"/>
              </w:rPr>
              <w:t xml:space="preserve"> schriftlich a</w:t>
            </w:r>
            <w:r w:rsidR="00931DEB" w:rsidRPr="00D65961">
              <w:rPr>
                <w:rFonts w:cs="Arial"/>
                <w:sz w:val="18"/>
                <w:szCs w:val="18"/>
              </w:rPr>
              <w:t xml:space="preserve">ntworten </w:t>
            </w:r>
          </w:p>
        </w:tc>
      </w:tr>
    </w:tbl>
    <w:p w14:paraId="07858BAE" w14:textId="77777777" w:rsidR="00B66282" w:rsidRDefault="00B66282" w:rsidP="00B66282">
      <w:pPr>
        <w:pStyle w:val="berschrift2"/>
      </w:pPr>
    </w:p>
    <w:p w14:paraId="6C48978F" w14:textId="77777777" w:rsidR="00B66282" w:rsidRDefault="00B66282">
      <w:pPr>
        <w:spacing w:after="0" w:line="240" w:lineRule="auto"/>
        <w:rPr>
          <w:rFonts w:eastAsiaTheme="majorEastAsia" w:cstheme="majorBidi"/>
          <w:b/>
          <w:bCs/>
          <w:iCs/>
          <w:sz w:val="26"/>
          <w:szCs w:val="28"/>
          <w:lang w:val="de-CH"/>
        </w:rPr>
      </w:pPr>
      <w:r>
        <w:br w:type="page"/>
      </w:r>
    </w:p>
    <w:p w14:paraId="1B7FFE4A" w14:textId="294C398D" w:rsidR="00B66282" w:rsidRPr="00166C2F" w:rsidRDefault="00B66282" w:rsidP="00B66282">
      <w:pPr>
        <w:pStyle w:val="berschrift2"/>
      </w:pPr>
      <w:r>
        <w:rPr>
          <w:noProof/>
          <w:lang w:eastAsia="de-CH"/>
        </w:rPr>
        <w:lastRenderedPageBreak/>
        <w:drawing>
          <wp:anchor distT="0" distB="0" distL="114300" distR="114300" simplePos="0" relativeHeight="251689984" behindDoc="1" locked="0" layoutInCell="1" allowOverlap="1" wp14:anchorId="06D7F908" wp14:editId="2679583D">
            <wp:simplePos x="0" y="0"/>
            <wp:positionH relativeFrom="column">
              <wp:posOffset>-681355</wp:posOffset>
            </wp:positionH>
            <wp:positionV relativeFrom="paragraph">
              <wp:posOffset>177165</wp:posOffset>
            </wp:positionV>
            <wp:extent cx="523875" cy="390525"/>
            <wp:effectExtent l="0" t="0" r="9525" b="9525"/>
            <wp:wrapTight wrapText="bothSides">
              <wp:wrapPolygon edited="0">
                <wp:start x="0" y="0"/>
                <wp:lineTo x="0" y="21073"/>
                <wp:lineTo x="21207" y="21073"/>
                <wp:lineTo x="21207" y="0"/>
                <wp:lineTo x="0" y="0"/>
              </wp:wrapPolygon>
            </wp:wrapTight>
            <wp:docPr id="9" name="Grafik 9" descr="C:\Users\miriam.herrmann\Desktop\karte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iam.herrmann\Desktop\karte_cm2_5.em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Differenzierungs</w:t>
      </w:r>
      <w:r w:rsidRPr="00166C2F">
        <w:t>möglichkeiten</w:t>
      </w:r>
    </w:p>
    <w:p w14:paraId="184B2A96" w14:textId="77777777" w:rsidR="00B66282" w:rsidRDefault="00B66282" w:rsidP="00B66282">
      <w:pPr>
        <w:pStyle w:val="KeinLeerraum"/>
        <w:spacing w:before="120" w:line="276" w:lineRule="auto"/>
      </w:pPr>
      <w:r>
        <w:rPr>
          <w:u w:val="single"/>
        </w:rPr>
        <w:t>Leistungszug</w:t>
      </w:r>
      <w:r w:rsidRPr="00A65177">
        <w:rPr>
          <w:u w:val="single"/>
        </w:rPr>
        <w:t xml:space="preserve"> A</w:t>
      </w:r>
      <w:r w:rsidRPr="00AC6BEF">
        <w:rPr>
          <w:u w:val="single"/>
        </w:rPr>
        <w:t>:</w:t>
      </w:r>
      <w:r>
        <w:t xml:space="preserve"> Aufgaben mit einem Stern zum </w:t>
      </w:r>
      <w:r w:rsidRPr="004647BB">
        <w:rPr>
          <w:i/>
        </w:rPr>
        <w:t>Zehnersystem</w:t>
      </w:r>
      <w:r>
        <w:br/>
        <w:t>Zahlentrick: nur Aufgaben 14 a) und 14 c), ohne mathematische Erklärung</w:t>
      </w:r>
    </w:p>
    <w:p w14:paraId="16AD7DD5" w14:textId="77777777" w:rsidR="00B66282" w:rsidRDefault="00B66282" w:rsidP="00B66282">
      <w:pPr>
        <w:pStyle w:val="KeinLeerraum"/>
        <w:spacing w:before="120" w:line="276" w:lineRule="auto"/>
      </w:pPr>
      <w:r>
        <w:rPr>
          <w:noProof/>
          <w:lang w:val="de-CH" w:eastAsia="de-CH"/>
        </w:rPr>
        <w:drawing>
          <wp:anchor distT="0" distB="0" distL="114300" distR="114300" simplePos="0" relativeHeight="251688960" behindDoc="1" locked="0" layoutInCell="1" allowOverlap="1" wp14:anchorId="183AD5B5" wp14:editId="2425476A">
            <wp:simplePos x="0" y="0"/>
            <wp:positionH relativeFrom="column">
              <wp:posOffset>-633730</wp:posOffset>
            </wp:positionH>
            <wp:positionV relativeFrom="paragraph">
              <wp:posOffset>85090</wp:posOffset>
            </wp:positionV>
            <wp:extent cx="476250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0736" y="20608"/>
                <wp:lineTo x="20736" y="0"/>
                <wp:lineTo x="0" y="0"/>
              </wp:wrapPolygon>
            </wp:wrapTight>
            <wp:docPr id="8" name="Grafik 8" descr="C:\Users\miriam.herrmann\Desktop\karte_mittel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am.herrmann\Desktop\karte_mittel_cm2_5.em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>Leistungszug</w:t>
      </w:r>
      <w:r w:rsidRPr="00A65177">
        <w:rPr>
          <w:u w:val="single"/>
        </w:rPr>
        <w:t xml:space="preserve"> E</w:t>
      </w:r>
      <w:r w:rsidRPr="00AC6BEF">
        <w:rPr>
          <w:u w:val="single"/>
        </w:rPr>
        <w:t>:</w:t>
      </w:r>
      <w:r>
        <w:t xml:space="preserve"> </w:t>
      </w:r>
      <w:r w:rsidRPr="00D77318">
        <w:t>zusätzlich</w:t>
      </w:r>
      <w:r>
        <w:t>e</w:t>
      </w:r>
      <w:r w:rsidRPr="00D77318">
        <w:t xml:space="preserve"> Aufgaben mit zwei Sternen</w:t>
      </w:r>
      <w:r>
        <w:t xml:space="preserve"> zum </w:t>
      </w:r>
      <w:r w:rsidRPr="00D77318">
        <w:rPr>
          <w:i/>
        </w:rPr>
        <w:t>Binärsystem</w:t>
      </w:r>
      <w:r>
        <w:br/>
        <w:t>Zahlentrick: Aufgabe 14, inklusive mathematischer Erklärung</w:t>
      </w:r>
    </w:p>
    <w:p w14:paraId="18C116D8" w14:textId="77777777" w:rsidR="00B66282" w:rsidRDefault="00B66282" w:rsidP="00B66282">
      <w:pPr>
        <w:pStyle w:val="KeinLeerraum"/>
        <w:spacing w:before="120" w:line="276" w:lineRule="auto"/>
        <w:ind w:right="-142"/>
      </w:pPr>
      <w:r>
        <w:rPr>
          <w:noProof/>
          <w:lang w:val="de-CH" w:eastAsia="de-CH"/>
        </w:rPr>
        <w:drawing>
          <wp:anchor distT="0" distB="0" distL="114300" distR="114300" simplePos="0" relativeHeight="251687936" behindDoc="1" locked="0" layoutInCell="1" allowOverlap="1" wp14:anchorId="45316BFF" wp14:editId="14090236">
            <wp:simplePos x="0" y="0"/>
            <wp:positionH relativeFrom="column">
              <wp:posOffset>-650240</wp:posOffset>
            </wp:positionH>
            <wp:positionV relativeFrom="paragraph">
              <wp:posOffset>144780</wp:posOffset>
            </wp:positionV>
            <wp:extent cx="532800" cy="381600"/>
            <wp:effectExtent l="0" t="0" r="635" b="0"/>
            <wp:wrapTight wrapText="bothSides">
              <wp:wrapPolygon edited="0">
                <wp:start x="0" y="0"/>
                <wp:lineTo x="0" y="20520"/>
                <wp:lineTo x="20853" y="20520"/>
                <wp:lineTo x="20853" y="0"/>
                <wp:lineTo x="0" y="0"/>
              </wp:wrapPolygon>
            </wp:wrapTight>
            <wp:docPr id="6" name="Grafik 6" descr="C:\Users\miriam.herrmann\Desktop\karte_schwer_cm2_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iam.herrmann\Desktop\karte_schwer_cm2_5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>Leistungszug</w:t>
      </w:r>
      <w:r w:rsidRPr="00A65177">
        <w:rPr>
          <w:u w:val="single"/>
        </w:rPr>
        <w:t xml:space="preserve"> P</w:t>
      </w:r>
      <w:r w:rsidRPr="00AC6BEF">
        <w:rPr>
          <w:u w:val="single"/>
        </w:rPr>
        <w:t>:</w:t>
      </w:r>
      <w:r>
        <w:t xml:space="preserve"> </w:t>
      </w:r>
      <w:r w:rsidRPr="00D77318">
        <w:t>zusätzlich</w:t>
      </w:r>
      <w:r>
        <w:t>e Aufgaben mit dr</w:t>
      </w:r>
      <w:r w:rsidRPr="00D77318">
        <w:t>ei Sternen</w:t>
      </w:r>
      <w:r>
        <w:t xml:space="preserve"> zum Umrechnen von Zahlensystemen</w:t>
      </w:r>
      <w:r>
        <w:br/>
        <w:t xml:space="preserve">Zahlentrick: Aufgabe 14, ohne Tipps (Tipps aus dem Dokument </w:t>
      </w:r>
      <w:r w:rsidRPr="002819E1">
        <w:rPr>
          <w:i/>
        </w:rPr>
        <w:t>3.2_AB_Binärsystem</w:t>
      </w:r>
      <w:r>
        <w:t xml:space="preserve"> löschen!)</w:t>
      </w:r>
    </w:p>
    <w:p w14:paraId="4296145E" w14:textId="77777777" w:rsidR="00B66282" w:rsidRDefault="00B66282" w:rsidP="00B66282">
      <w:pPr>
        <w:pStyle w:val="KeinLeerraum"/>
        <w:spacing w:before="120" w:line="276" w:lineRule="auto"/>
        <w:jc w:val="both"/>
      </w:pPr>
      <w:r>
        <w:t>Die Differenzierungsmöglichkeiten sollten auch innerhalb einer Klasse wahrgenommen werden. Zudem können schnellere Schülerinnen und Schüler langsameren beim Lösen der Aufgaben helfen.</w:t>
      </w:r>
    </w:p>
    <w:p w14:paraId="129820F5" w14:textId="77777777" w:rsidR="00B66282" w:rsidRPr="00166C2F" w:rsidRDefault="00B66282" w:rsidP="00B66282">
      <w:pPr>
        <w:pStyle w:val="berschrift2"/>
      </w:pPr>
      <w:r w:rsidRPr="00166C2F">
        <w:t>Erweiterungsmöglichkeiten</w:t>
      </w:r>
    </w:p>
    <w:p w14:paraId="7135236E" w14:textId="77777777" w:rsidR="00B66282" w:rsidRPr="0094366D" w:rsidRDefault="00B66282" w:rsidP="00B66282">
      <w:pPr>
        <w:pStyle w:val="Kommentartext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94366D">
        <w:rPr>
          <w:sz w:val="22"/>
          <w:szCs w:val="22"/>
        </w:rPr>
        <w:t xml:space="preserve">Kurzfilm </w:t>
      </w:r>
      <w:r>
        <w:rPr>
          <w:rFonts w:cs="Arial"/>
        </w:rPr>
        <w:t>«</w:t>
      </w:r>
      <w:r w:rsidRPr="0094366D">
        <w:rPr>
          <w:sz w:val="22"/>
          <w:szCs w:val="22"/>
        </w:rPr>
        <w:t>Powers of 10</w:t>
      </w:r>
      <w:r>
        <w:rPr>
          <w:rFonts w:cs="Arial"/>
        </w:rPr>
        <w:t>»</w:t>
      </w:r>
      <w:r w:rsidRPr="0094366D">
        <w:rPr>
          <w:sz w:val="22"/>
          <w:szCs w:val="22"/>
        </w:rPr>
        <w:t xml:space="preserve"> zum Zehnersystem von Charles </w:t>
      </w:r>
      <w:r>
        <w:rPr>
          <w:sz w:val="22"/>
          <w:szCs w:val="22"/>
        </w:rPr>
        <w:t>und</w:t>
      </w:r>
      <w:r w:rsidRPr="0094366D">
        <w:rPr>
          <w:sz w:val="22"/>
          <w:szCs w:val="22"/>
        </w:rPr>
        <w:t xml:space="preserve"> Ray Eames: </w:t>
      </w:r>
      <w:hyperlink r:id="rId13" w:history="1">
        <w:r w:rsidRPr="0094366D">
          <w:rPr>
            <w:rStyle w:val="Hyperlink"/>
            <w:color w:val="auto"/>
            <w:sz w:val="22"/>
            <w:szCs w:val="22"/>
            <w:u w:val="none"/>
          </w:rPr>
          <w:t>http</w:t>
        </w:r>
        <w:r>
          <w:rPr>
            <w:rStyle w:val="Hyperlink"/>
            <w:color w:val="auto"/>
            <w:sz w:val="22"/>
            <w:szCs w:val="22"/>
            <w:u w:val="none"/>
          </w:rPr>
          <w:t>://</w:t>
        </w:r>
        <w:r w:rsidRPr="0094366D">
          <w:rPr>
            <w:rStyle w:val="Hyperlink"/>
            <w:color w:val="auto"/>
            <w:sz w:val="22"/>
            <w:szCs w:val="22"/>
            <w:u w:val="none"/>
          </w:rPr>
          <w:t>youtube.com/watch?v=SnPUx5yUkQo</w:t>
        </w:r>
      </w:hyperlink>
      <w:r w:rsidRPr="0094366D">
        <w:rPr>
          <w:sz w:val="22"/>
          <w:szCs w:val="22"/>
        </w:rPr>
        <w:t xml:space="preserve"> (12.10.2015)</w:t>
      </w:r>
    </w:p>
    <w:p w14:paraId="1E9D174B" w14:textId="77777777" w:rsidR="00B66282" w:rsidRPr="00C10E26" w:rsidRDefault="00B66282" w:rsidP="00B66282">
      <w:pPr>
        <w:pStyle w:val="Listenabsatz"/>
        <w:numPr>
          <w:ilvl w:val="0"/>
          <w:numId w:val="28"/>
        </w:numPr>
        <w:spacing w:before="120" w:line="276" w:lineRule="auto"/>
        <w:contextualSpacing w:val="0"/>
        <w:jc w:val="both"/>
        <w:rPr>
          <w:rFonts w:cs="Arial"/>
        </w:rPr>
      </w:pPr>
      <w:r w:rsidRPr="00C10E26">
        <w:rPr>
          <w:rFonts w:cs="Arial"/>
        </w:rPr>
        <w:t>Übungsaufgabe: Stelle auf die gleiche Weise ein Spiel für 4, 5 oder sogar 7 Karten her. Da es ausser bei der ersten Zahl</w:t>
      </w:r>
      <w:r>
        <w:rPr>
          <w:rFonts w:cs="Arial"/>
        </w:rPr>
        <w:t xml:space="preserve"> (oben links auf der Karte)</w:t>
      </w:r>
      <w:r w:rsidRPr="00C10E26">
        <w:rPr>
          <w:rFonts w:cs="Arial"/>
        </w:rPr>
        <w:t xml:space="preserve"> nicht auf die Reihenfolge ankommt, können die hinter den Zweierpotenzen stehenden Zahlen auch vertauscht werden. Um noch mehr </w:t>
      </w:r>
      <w:r>
        <w:rPr>
          <w:rFonts w:cs="Arial"/>
        </w:rPr>
        <w:t>«</w:t>
      </w:r>
      <w:r w:rsidRPr="00C10E26">
        <w:rPr>
          <w:rFonts w:cs="Arial"/>
        </w:rPr>
        <w:t>Verwirrung</w:t>
      </w:r>
      <w:r>
        <w:rPr>
          <w:rFonts w:cs="Arial"/>
        </w:rPr>
        <w:t>»</w:t>
      </w:r>
      <w:r w:rsidRPr="00C10E26">
        <w:rPr>
          <w:rFonts w:cs="Arial"/>
        </w:rPr>
        <w:t xml:space="preserve"> zu stiften</w:t>
      </w:r>
      <w:r>
        <w:rPr>
          <w:rFonts w:cs="Arial"/>
        </w:rPr>
        <w:t>, kann man auch Zahlen auf den</w:t>
      </w:r>
      <w:r w:rsidRPr="00C10E26">
        <w:rPr>
          <w:rFonts w:cs="Arial"/>
        </w:rPr>
        <w:t xml:space="preserve"> Karte</w:t>
      </w:r>
      <w:r>
        <w:rPr>
          <w:rFonts w:cs="Arial"/>
        </w:rPr>
        <w:t>n</w:t>
      </w:r>
      <w:r w:rsidRPr="00C10E26">
        <w:rPr>
          <w:rFonts w:cs="Arial"/>
        </w:rPr>
        <w:t xml:space="preserve"> weglassen</w:t>
      </w:r>
      <w:r>
        <w:rPr>
          <w:rFonts w:cs="Arial"/>
        </w:rPr>
        <w:t>.</w:t>
      </w:r>
    </w:p>
    <w:p w14:paraId="0B93541E" w14:textId="77777777" w:rsidR="00B66282" w:rsidRDefault="00B66282" w:rsidP="00B66282">
      <w:pPr>
        <w:pStyle w:val="Listenabsatz"/>
        <w:numPr>
          <w:ilvl w:val="0"/>
          <w:numId w:val="28"/>
        </w:numPr>
        <w:spacing w:before="120" w:line="276" w:lineRule="auto"/>
        <w:contextualSpacing w:val="0"/>
        <w:jc w:val="both"/>
        <w:rPr>
          <w:rFonts w:cs="Arial"/>
        </w:rPr>
      </w:pPr>
      <w:r>
        <w:rPr>
          <w:rFonts w:cs="Arial"/>
        </w:rPr>
        <w:t>Theorie und Aufgaben zu w</w:t>
      </w:r>
      <w:r w:rsidRPr="00166C2F">
        <w:rPr>
          <w:rFonts w:cs="Arial"/>
        </w:rPr>
        <w:t>eitere</w:t>
      </w:r>
      <w:r>
        <w:rPr>
          <w:rFonts w:cs="Arial"/>
        </w:rPr>
        <w:t>n</w:t>
      </w:r>
      <w:r w:rsidRPr="00166C2F">
        <w:rPr>
          <w:rFonts w:cs="Arial"/>
        </w:rPr>
        <w:t xml:space="preserve"> Zahlensysteme</w:t>
      </w:r>
      <w:r>
        <w:rPr>
          <w:rFonts w:cs="Arial"/>
        </w:rPr>
        <w:t>n oder</w:t>
      </w:r>
      <w:r w:rsidRPr="00166C2F">
        <w:rPr>
          <w:rFonts w:cs="Arial"/>
        </w:rPr>
        <w:t xml:space="preserve"> </w:t>
      </w:r>
      <w:r>
        <w:rPr>
          <w:rFonts w:cs="Arial"/>
        </w:rPr>
        <w:t>zu r</w:t>
      </w:r>
      <w:r w:rsidRPr="00166C2F">
        <w:rPr>
          <w:rFonts w:cs="Arial"/>
        </w:rPr>
        <w:t>ömische</w:t>
      </w:r>
      <w:r>
        <w:rPr>
          <w:rFonts w:cs="Arial"/>
        </w:rPr>
        <w:t>n</w:t>
      </w:r>
      <w:r w:rsidRPr="00166C2F">
        <w:rPr>
          <w:rFonts w:cs="Arial"/>
        </w:rPr>
        <w:t xml:space="preserve"> Zahlzeichen</w:t>
      </w:r>
      <w:r>
        <w:rPr>
          <w:rFonts w:cs="Arial"/>
        </w:rPr>
        <w:t xml:space="preserve"> lösen (Aufgaben aus dem Mathematiklehrmittel).</w:t>
      </w:r>
    </w:p>
    <w:p w14:paraId="2E0EBB65" w14:textId="77777777" w:rsidR="00B66282" w:rsidRDefault="00B66282" w:rsidP="00B66282">
      <w:pPr>
        <w:pStyle w:val="Listenabsatz"/>
        <w:numPr>
          <w:ilvl w:val="0"/>
          <w:numId w:val="28"/>
        </w:numPr>
        <w:spacing w:before="120" w:line="276" w:lineRule="auto"/>
        <w:contextualSpacing w:val="0"/>
        <w:jc w:val="both"/>
        <w:rPr>
          <w:rFonts w:cs="Arial"/>
        </w:rPr>
      </w:pPr>
      <w:r>
        <w:rPr>
          <w:rFonts w:cs="Arial"/>
        </w:rPr>
        <w:t xml:space="preserve">Im Informatikunterricht </w:t>
      </w:r>
      <w:r w:rsidRPr="00166C2F">
        <w:rPr>
          <w:rFonts w:cs="Arial"/>
        </w:rPr>
        <w:t>Spielkarten erstellen</w:t>
      </w:r>
      <w:r>
        <w:rPr>
          <w:rFonts w:cs="Arial"/>
        </w:rPr>
        <w:t>: In Word können die Karten mithilfe von</w:t>
      </w:r>
      <w:r w:rsidRPr="00166C2F">
        <w:rPr>
          <w:rFonts w:cs="Arial"/>
        </w:rPr>
        <w:t xml:space="preserve"> Tabellen ansprechend gestaltet wer</w:t>
      </w:r>
      <w:r>
        <w:rPr>
          <w:rFonts w:cs="Arial"/>
        </w:rPr>
        <w:t>den.</w:t>
      </w:r>
    </w:p>
    <w:p w14:paraId="0637E9E3" w14:textId="77777777" w:rsidR="00B66282" w:rsidRPr="002B72DB" w:rsidRDefault="00B66282" w:rsidP="00B66282">
      <w:pPr>
        <w:pStyle w:val="Listenabsatz"/>
        <w:numPr>
          <w:ilvl w:val="0"/>
          <w:numId w:val="28"/>
        </w:numPr>
        <w:spacing w:before="120" w:line="276" w:lineRule="auto"/>
        <w:contextualSpacing w:val="0"/>
        <w:jc w:val="both"/>
        <w:rPr>
          <w:rFonts w:cs="Arial"/>
        </w:rPr>
      </w:pPr>
      <w:r w:rsidRPr="005B1D00">
        <w:rPr>
          <w:rFonts w:cs="Arial"/>
        </w:rPr>
        <w:t>Computer und Binärsystem</w:t>
      </w:r>
      <w:r>
        <w:rPr>
          <w:rFonts w:cs="Arial"/>
        </w:rPr>
        <w:t>: Siehe</w:t>
      </w:r>
      <w:r w:rsidRPr="005B1D00">
        <w:rPr>
          <w:rFonts w:cs="Arial"/>
        </w:rPr>
        <w:t xml:space="preserve"> Arbeitsblätter</w:t>
      </w:r>
      <w:r>
        <w:rPr>
          <w:rFonts w:cs="Arial"/>
        </w:rPr>
        <w:t xml:space="preserve"> zu «</w:t>
      </w:r>
      <w:r w:rsidRPr="002819E1">
        <w:rPr>
          <w:rFonts w:cs="Arial"/>
        </w:rPr>
        <w:t>Wie stellt der Computer Zeichen nur mit 0 und 1 dar?</w:t>
      </w:r>
      <w:r>
        <w:rPr>
          <w:rFonts w:cs="Arial"/>
        </w:rPr>
        <w:t>»</w:t>
      </w:r>
      <w:r>
        <w:rPr>
          <w:rFonts w:cs="Arial"/>
          <w:i/>
        </w:rPr>
        <w:t xml:space="preserve"> </w:t>
      </w:r>
      <w:r w:rsidRPr="002819E1">
        <w:rPr>
          <w:rFonts w:cs="Arial"/>
        </w:rPr>
        <w:t>(</w:t>
      </w:r>
      <w:r w:rsidRPr="008508EE">
        <w:rPr>
          <w:rFonts w:cs="Arial"/>
          <w:i/>
        </w:rPr>
        <w:t>3.4_AB_Computer</w:t>
      </w:r>
      <w:r w:rsidRPr="002819E1">
        <w:rPr>
          <w:rFonts w:cs="Arial"/>
        </w:rPr>
        <w:t>)</w:t>
      </w:r>
      <w:r>
        <w:rPr>
          <w:rFonts w:cs="Arial"/>
        </w:rPr>
        <w:t>.</w:t>
      </w:r>
    </w:p>
    <w:p w14:paraId="2A1454ED" w14:textId="77777777" w:rsidR="00B66282" w:rsidRPr="00FE6624" w:rsidRDefault="00B66282" w:rsidP="00B66282">
      <w:pPr>
        <w:pStyle w:val="Listenabsatz"/>
        <w:numPr>
          <w:ilvl w:val="0"/>
          <w:numId w:val="28"/>
        </w:numPr>
        <w:spacing w:before="120" w:line="276" w:lineRule="auto"/>
        <w:contextualSpacing w:val="0"/>
        <w:jc w:val="both"/>
        <w:rPr>
          <w:rFonts w:cs="Arial"/>
        </w:rPr>
      </w:pPr>
      <w:r>
        <w:rPr>
          <w:rFonts w:cs="Arial"/>
        </w:rPr>
        <w:t xml:space="preserve">Ein Quantencomputer, den es bisher noch nicht gibt, würde anders rechnen als nur binär. Dazu ein Link zu einem Artikel aus der «Zeit» (03.05.2014) mit dem Titel «Quantencomputer: Null oder eins? </w:t>
      </w:r>
      <w:r w:rsidRPr="00FE6624">
        <w:rPr>
          <w:rFonts w:cs="Arial"/>
        </w:rPr>
        <w:t>Beides!</w:t>
      </w:r>
      <w:r>
        <w:rPr>
          <w:rFonts w:cs="Arial"/>
        </w:rPr>
        <w:t>»</w:t>
      </w:r>
      <w:r w:rsidRPr="00FE6624">
        <w:rPr>
          <w:rFonts w:cs="Arial"/>
        </w:rPr>
        <w:t xml:space="preserve">: </w:t>
      </w:r>
      <w:hyperlink r:id="rId14" w:history="1">
        <w:r>
          <w:rPr>
            <w:rStyle w:val="Hyperlink"/>
            <w:rFonts w:cs="Arial"/>
            <w:color w:val="auto"/>
            <w:u w:val="none"/>
          </w:rPr>
          <w:t>http://</w:t>
        </w:r>
        <w:r w:rsidRPr="002819E1">
          <w:rPr>
            <w:rStyle w:val="Hyperlink"/>
            <w:rFonts w:cs="Arial"/>
            <w:color w:val="auto"/>
            <w:u w:val="none"/>
          </w:rPr>
          <w:t>zeit.de/wissen/2014-04/surren-blinken-leben-quantencomputer</w:t>
        </w:r>
      </w:hyperlink>
      <w:r w:rsidRPr="002819E1">
        <w:rPr>
          <w:rStyle w:val="Hyperlink"/>
          <w:rFonts w:cs="Arial"/>
          <w:color w:val="auto"/>
          <w:u w:val="none"/>
        </w:rPr>
        <w:t xml:space="preserve"> (</w:t>
      </w:r>
      <w:r>
        <w:rPr>
          <w:rStyle w:val="Hyperlink"/>
          <w:rFonts w:cs="Arial"/>
          <w:color w:val="auto"/>
          <w:u w:val="none"/>
        </w:rPr>
        <w:t>12</w:t>
      </w:r>
      <w:r w:rsidRPr="002819E1">
        <w:rPr>
          <w:rStyle w:val="Hyperlink"/>
          <w:rFonts w:cs="Arial"/>
          <w:color w:val="auto"/>
          <w:u w:val="none"/>
        </w:rPr>
        <w:t>.</w:t>
      </w:r>
      <w:r>
        <w:rPr>
          <w:rStyle w:val="Hyperlink"/>
          <w:rFonts w:cs="Arial"/>
          <w:color w:val="auto"/>
          <w:u w:val="none"/>
        </w:rPr>
        <w:t>10</w:t>
      </w:r>
      <w:r w:rsidRPr="002819E1">
        <w:rPr>
          <w:rStyle w:val="Hyperlink"/>
          <w:rFonts w:cs="Arial"/>
          <w:color w:val="auto"/>
          <w:u w:val="none"/>
        </w:rPr>
        <w:t>.2015)</w:t>
      </w:r>
    </w:p>
    <w:p w14:paraId="690AC90F" w14:textId="77777777" w:rsidR="00B66282" w:rsidRPr="005B1D00" w:rsidRDefault="00B66282" w:rsidP="00B66282">
      <w:pPr>
        <w:tabs>
          <w:tab w:val="center" w:pos="4677"/>
        </w:tabs>
        <w:spacing w:before="240" w:after="120"/>
        <w:jc w:val="both"/>
        <w:rPr>
          <w:rFonts w:cs="Arial"/>
          <w:b/>
          <w:sz w:val="26"/>
          <w:szCs w:val="26"/>
        </w:rPr>
      </w:pPr>
      <w:r w:rsidRPr="005B1D00">
        <w:rPr>
          <w:rFonts w:cs="Arial"/>
          <w:b/>
          <w:sz w:val="26"/>
          <w:szCs w:val="26"/>
        </w:rPr>
        <w:t>Idee</w:t>
      </w:r>
      <w:r>
        <w:rPr>
          <w:rFonts w:cs="Arial"/>
          <w:b/>
          <w:sz w:val="26"/>
          <w:szCs w:val="26"/>
        </w:rPr>
        <w:t>n</w:t>
      </w:r>
      <w:r w:rsidRPr="005B1D00">
        <w:rPr>
          <w:rFonts w:cs="Arial"/>
          <w:b/>
          <w:sz w:val="26"/>
          <w:szCs w:val="26"/>
        </w:rPr>
        <w:t xml:space="preserve"> für </w:t>
      </w:r>
      <w:r>
        <w:rPr>
          <w:rFonts w:cs="Arial"/>
          <w:b/>
          <w:sz w:val="26"/>
          <w:szCs w:val="26"/>
        </w:rPr>
        <w:t xml:space="preserve">die </w:t>
      </w:r>
      <w:r w:rsidRPr="005B1D00">
        <w:rPr>
          <w:rFonts w:cs="Arial"/>
          <w:b/>
          <w:sz w:val="26"/>
          <w:szCs w:val="26"/>
        </w:rPr>
        <w:t>Bewertung</w:t>
      </w:r>
    </w:p>
    <w:p w14:paraId="5DD030CB" w14:textId="77777777" w:rsidR="00B66282" w:rsidRPr="00A65177" w:rsidRDefault="00B66282" w:rsidP="00B66282">
      <w:pPr>
        <w:pStyle w:val="Listenabsatz"/>
        <w:numPr>
          <w:ilvl w:val="0"/>
          <w:numId w:val="29"/>
        </w:numPr>
        <w:spacing w:before="120" w:line="276" w:lineRule="auto"/>
        <w:contextualSpacing w:val="0"/>
        <w:jc w:val="both"/>
        <w:rPr>
          <w:rFonts w:cs="Arial"/>
        </w:rPr>
      </w:pPr>
      <w:r w:rsidRPr="00A65177">
        <w:rPr>
          <w:rFonts w:cs="Arial"/>
        </w:rPr>
        <w:t>Ähnliche Aufgaben wie auf den Arbeitsblättern für eine Prüfung zusammenstellen.</w:t>
      </w:r>
    </w:p>
    <w:p w14:paraId="16ECCE9D" w14:textId="77777777" w:rsidR="00B66282" w:rsidRDefault="00B66282" w:rsidP="00B66282">
      <w:pPr>
        <w:pStyle w:val="Listenabsatz"/>
        <w:numPr>
          <w:ilvl w:val="0"/>
          <w:numId w:val="29"/>
        </w:numPr>
        <w:spacing w:before="120" w:line="276" w:lineRule="auto"/>
        <w:contextualSpacing w:val="0"/>
        <w:jc w:val="both"/>
        <w:rPr>
          <w:rFonts w:cs="Arial"/>
        </w:rPr>
      </w:pPr>
      <w:r>
        <w:rPr>
          <w:rFonts w:cs="Arial"/>
        </w:rPr>
        <w:t xml:space="preserve">Die </w:t>
      </w:r>
      <w:r w:rsidRPr="00A65177">
        <w:rPr>
          <w:rFonts w:cs="Arial"/>
        </w:rPr>
        <w:t>S</w:t>
      </w:r>
      <w:r>
        <w:rPr>
          <w:rFonts w:cs="Arial"/>
        </w:rPr>
        <w:t xml:space="preserve">chülerinnen </w:t>
      </w:r>
      <w:r w:rsidRPr="00A65177">
        <w:rPr>
          <w:rFonts w:cs="Arial"/>
        </w:rPr>
        <w:t>u</w:t>
      </w:r>
      <w:r>
        <w:rPr>
          <w:rFonts w:cs="Arial"/>
        </w:rPr>
        <w:t xml:space="preserve">nd </w:t>
      </w:r>
      <w:r w:rsidRPr="00A65177">
        <w:rPr>
          <w:rFonts w:cs="Arial"/>
        </w:rPr>
        <w:t>S</w:t>
      </w:r>
      <w:r>
        <w:rPr>
          <w:rFonts w:cs="Arial"/>
        </w:rPr>
        <w:t>chüler</w:t>
      </w:r>
      <w:r w:rsidRPr="00A65177">
        <w:rPr>
          <w:rFonts w:cs="Arial"/>
        </w:rPr>
        <w:t xml:space="preserve"> können als Partnerarbeit eigene Prüfungsaufgaben (inklusiv</w:t>
      </w:r>
      <w:r>
        <w:rPr>
          <w:rFonts w:cs="Arial"/>
        </w:rPr>
        <w:t>e</w:t>
      </w:r>
      <w:r w:rsidRPr="00A65177">
        <w:rPr>
          <w:rFonts w:cs="Arial"/>
        </w:rPr>
        <w:t xml:space="preserve"> Lösungen) zu Zahlensys</w:t>
      </w:r>
      <w:r>
        <w:rPr>
          <w:rFonts w:cs="Arial"/>
        </w:rPr>
        <w:t>temen entwickeln</w:t>
      </w:r>
      <w:r w:rsidRPr="00A65177">
        <w:rPr>
          <w:rFonts w:cs="Arial"/>
        </w:rPr>
        <w:t xml:space="preserve">. </w:t>
      </w:r>
      <w:r>
        <w:rPr>
          <w:rFonts w:cs="Arial"/>
        </w:rPr>
        <w:t xml:space="preserve">Dieses Vorgehen gibt der Lehr-person einen Einblick in den Lernstand der Jugendlichen. </w:t>
      </w:r>
      <w:r w:rsidRPr="00A65177">
        <w:rPr>
          <w:rFonts w:cs="Arial"/>
        </w:rPr>
        <w:t>Die L</w:t>
      </w:r>
      <w:r>
        <w:rPr>
          <w:rFonts w:cs="Arial"/>
        </w:rPr>
        <w:t>ehrperson</w:t>
      </w:r>
      <w:r w:rsidRPr="00A65177">
        <w:rPr>
          <w:rFonts w:cs="Arial"/>
        </w:rPr>
        <w:t xml:space="preserve"> wählt geeigne</w:t>
      </w:r>
      <w:r>
        <w:rPr>
          <w:rFonts w:cs="Arial"/>
        </w:rPr>
        <w:t>te Aufgaben für eine Prüfung aus</w:t>
      </w:r>
      <w:r w:rsidRPr="00A65177">
        <w:rPr>
          <w:rFonts w:cs="Arial"/>
        </w:rPr>
        <w:t>.</w:t>
      </w:r>
    </w:p>
    <w:p w14:paraId="15BF21F9" w14:textId="77777777" w:rsidR="00B66282" w:rsidRDefault="00B66282" w:rsidP="00B66282">
      <w:pPr>
        <w:pStyle w:val="Listenabsatz"/>
        <w:numPr>
          <w:ilvl w:val="0"/>
          <w:numId w:val="29"/>
        </w:numPr>
        <w:spacing w:before="120" w:line="276" w:lineRule="auto"/>
        <w:contextualSpacing w:val="0"/>
        <w:jc w:val="both"/>
        <w:rPr>
          <w:rFonts w:cs="Arial"/>
        </w:rPr>
      </w:pPr>
      <w:r w:rsidRPr="00A65177">
        <w:rPr>
          <w:rFonts w:cs="Arial"/>
        </w:rPr>
        <w:t xml:space="preserve">Schülerinnen und Schüler stellen </w:t>
      </w:r>
      <w:r>
        <w:rPr>
          <w:rFonts w:cs="Arial"/>
        </w:rPr>
        <w:t xml:space="preserve">ein </w:t>
      </w:r>
      <w:r w:rsidRPr="00A65177">
        <w:rPr>
          <w:rFonts w:cs="Arial"/>
        </w:rPr>
        <w:t>eigenes Kartenspiel für 4,</w:t>
      </w:r>
      <w:r>
        <w:rPr>
          <w:rFonts w:cs="Arial"/>
        </w:rPr>
        <w:t xml:space="preserve"> </w:t>
      </w:r>
      <w:r w:rsidRPr="00A65177">
        <w:rPr>
          <w:rFonts w:cs="Arial"/>
        </w:rPr>
        <w:t>5 oder sogar mehr Karten her.</w:t>
      </w:r>
    </w:p>
    <w:p w14:paraId="60870521" w14:textId="77777777" w:rsidR="00B66282" w:rsidRDefault="00B66282" w:rsidP="00B66282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36DC9B41" w14:textId="77777777" w:rsidR="00B66282" w:rsidRDefault="00B66282" w:rsidP="00B66282">
      <w:pPr>
        <w:pStyle w:val="berschrift2"/>
        <w:spacing w:before="0"/>
      </w:pPr>
      <w:r>
        <w:lastRenderedPageBreak/>
        <w:t>Quellenangaben</w:t>
      </w:r>
    </w:p>
    <w:p w14:paraId="483CE567" w14:textId="77777777" w:rsidR="00B66282" w:rsidRDefault="00B66282" w:rsidP="00B66282">
      <w:pPr>
        <w:spacing w:after="120"/>
        <w:jc w:val="both"/>
        <w:outlineLvl w:val="3"/>
        <w:rPr>
          <w:rFonts w:cs="Arial"/>
        </w:rPr>
      </w:pPr>
      <w:r>
        <w:rPr>
          <w:rFonts w:cs="Arial"/>
        </w:rPr>
        <w:t>Heini Schlittler, Urs Gitterle, Hubert Kühne, Ruedi Manser (1986). «Rechnen, Algebra 1». Rohrschach: Kantonaler Lehrmittelverlag St. Gallen. (Ideen für Arbeitsblätter zum Binärsystem)</w:t>
      </w:r>
    </w:p>
    <w:p w14:paraId="6339839F" w14:textId="77777777" w:rsidR="00B66282" w:rsidRDefault="00B66282" w:rsidP="00B66282">
      <w:pPr>
        <w:spacing w:after="120"/>
        <w:jc w:val="both"/>
        <w:outlineLvl w:val="3"/>
        <w:rPr>
          <w:rFonts w:cs="Arial"/>
        </w:rPr>
      </w:pPr>
      <w:r>
        <w:rPr>
          <w:rFonts w:cs="Arial"/>
        </w:rPr>
        <w:t xml:space="preserve">Peter </w:t>
      </w:r>
      <w:r w:rsidRPr="00E16599">
        <w:rPr>
          <w:rFonts w:cs="Arial"/>
        </w:rPr>
        <w:t>Cotter,</w:t>
      </w:r>
      <w:r>
        <w:rPr>
          <w:rFonts w:cs="Arial"/>
        </w:rPr>
        <w:t xml:space="preserve"> Werner</w:t>
      </w:r>
      <w:r w:rsidRPr="00E16599">
        <w:rPr>
          <w:rFonts w:cs="Arial"/>
        </w:rPr>
        <w:t xml:space="preserve"> Durandi,</w:t>
      </w:r>
      <w:r>
        <w:rPr>
          <w:rFonts w:cs="Arial"/>
        </w:rPr>
        <w:t xml:space="preserve"> Arnold</w:t>
      </w:r>
      <w:r w:rsidRPr="00E16599">
        <w:rPr>
          <w:rFonts w:cs="Arial"/>
        </w:rPr>
        <w:t xml:space="preserve"> Frei</w:t>
      </w:r>
      <w:r>
        <w:rPr>
          <w:rFonts w:cs="Arial"/>
        </w:rPr>
        <w:t>, Reto</w:t>
      </w:r>
      <w:r w:rsidRPr="00E16599">
        <w:rPr>
          <w:rFonts w:cs="Arial"/>
        </w:rPr>
        <w:t xml:space="preserve"> Schuppli (2000). </w:t>
      </w:r>
      <w:r>
        <w:rPr>
          <w:rFonts w:cs="Arial"/>
        </w:rPr>
        <w:t>«</w:t>
      </w:r>
      <w:r w:rsidRPr="00AC6BEF">
        <w:rPr>
          <w:rFonts w:cs="Arial"/>
        </w:rPr>
        <w:t>Arithmetik und Algebra</w:t>
      </w:r>
      <w:r>
        <w:rPr>
          <w:rFonts w:cs="Arial"/>
        </w:rPr>
        <w:t>»</w:t>
      </w:r>
      <w:r w:rsidRPr="00AC6BEF">
        <w:rPr>
          <w:rFonts w:cs="Arial"/>
        </w:rPr>
        <w:t xml:space="preserve"> (Band 1)</w:t>
      </w:r>
      <w:r w:rsidRPr="001B62A9">
        <w:rPr>
          <w:rFonts w:cs="Arial"/>
          <w:i/>
        </w:rPr>
        <w:t>.</w:t>
      </w:r>
      <w:r w:rsidRPr="00E16599">
        <w:rPr>
          <w:rFonts w:cs="Arial"/>
        </w:rPr>
        <w:t xml:space="preserve"> Zürich:</w:t>
      </w:r>
      <w:r>
        <w:rPr>
          <w:rFonts w:cs="Arial"/>
        </w:rPr>
        <w:t xml:space="preserve"> S</w:t>
      </w:r>
      <w:r w:rsidRPr="00E16599">
        <w:rPr>
          <w:rFonts w:cs="Arial"/>
        </w:rPr>
        <w:t>abe Verlag</w:t>
      </w:r>
      <w:r>
        <w:rPr>
          <w:rFonts w:cs="Arial"/>
        </w:rPr>
        <w:t>.</w:t>
      </w:r>
      <w:r w:rsidRPr="00E16599">
        <w:rPr>
          <w:rFonts w:cs="Arial"/>
        </w:rPr>
        <w:t xml:space="preserve"> (Idee binär mit den Fingern zählen</w:t>
      </w:r>
      <w:r>
        <w:rPr>
          <w:rFonts w:cs="Arial"/>
        </w:rPr>
        <w:t>,</w:t>
      </w:r>
      <w:r w:rsidRPr="00E16599">
        <w:rPr>
          <w:rFonts w:cs="Arial"/>
        </w:rPr>
        <w:t xml:space="preserve"> S. 64)</w:t>
      </w:r>
    </w:p>
    <w:p w14:paraId="347E1023" w14:textId="37EB31C6" w:rsidR="008B36B9" w:rsidRDefault="00B66282" w:rsidP="00B66282">
      <w:pPr>
        <w:spacing w:after="120"/>
        <w:jc w:val="both"/>
        <w:outlineLvl w:val="3"/>
        <w:rPr>
          <w:rFonts w:cs="Arial"/>
        </w:rPr>
      </w:pPr>
      <w:r>
        <w:rPr>
          <w:rFonts w:cs="Arial"/>
        </w:rPr>
        <w:t xml:space="preserve">«Wie stellt der Computer Zeichen nur mit 0 und 1 dar?» </w:t>
      </w:r>
      <w:r w:rsidRPr="00AC6BEF">
        <w:rPr>
          <w:rFonts w:cs="Arial"/>
          <w:i/>
        </w:rPr>
        <w:t>(3.4_AB_Computer)</w:t>
      </w:r>
      <w:r>
        <w:rPr>
          <w:rFonts w:cs="Arial"/>
        </w:rPr>
        <w:t xml:space="preserve"> – Leider kann die Autorin zur Quelle für dieses Kapitel nur nachfolgende Angabe machen: Wahrscheinlich handelt es sich um ein Buch aus der Reihe «Durchstarten» aus dem Veritas Verlag, das in den neuesten Verlagspublikationen jedoch nicht mehr aufgeführt wird.</w:t>
      </w:r>
      <w:bookmarkStart w:id="0" w:name="_GoBack"/>
      <w:bookmarkEnd w:id="0"/>
    </w:p>
    <w:sectPr w:rsidR="008B36B9" w:rsidSect="002E5FCB">
      <w:headerReference w:type="default" r:id="rId15"/>
      <w:footerReference w:type="default" r:id="rId16"/>
      <w:pgSz w:w="11906" w:h="16838"/>
      <w:pgMar w:top="1701" w:right="1416" w:bottom="709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D927F" w14:textId="77777777" w:rsidR="00C37B29" w:rsidRDefault="00C37B29" w:rsidP="00674DBD">
      <w:pPr>
        <w:spacing w:after="0" w:line="240" w:lineRule="auto"/>
      </w:pPr>
      <w:r>
        <w:separator/>
      </w:r>
    </w:p>
  </w:endnote>
  <w:endnote w:type="continuationSeparator" w:id="0">
    <w:p w14:paraId="4B1776F1" w14:textId="77777777" w:rsidR="00C37B29" w:rsidRDefault="00C37B29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EACAC" w14:textId="77777777" w:rsidR="005A6A39" w:rsidRPr="003321AC" w:rsidRDefault="005A6A39" w:rsidP="00D65961">
    <w:pPr>
      <w:pStyle w:val="Fuzeile"/>
      <w:tabs>
        <w:tab w:val="clear" w:pos="4536"/>
        <w:tab w:val="center" w:pos="9072"/>
      </w:tabs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A47C80" w:rsidRPr="003321AC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3321AC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A47C80" w:rsidRPr="003321AC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B66282">
      <w:rPr>
        <w:rStyle w:val="Seitenzahl"/>
        <w:rFonts w:cs="Arial"/>
        <w:bCs/>
        <w:noProof/>
        <w:color w:val="7F7F7F"/>
        <w:sz w:val="16"/>
        <w:szCs w:val="16"/>
      </w:rPr>
      <w:t>4</w:t>
    </w:r>
    <w:r w:rsidR="00A47C80" w:rsidRPr="003321AC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A882" w14:textId="77777777" w:rsidR="00C37B29" w:rsidRDefault="00C37B29" w:rsidP="00674DBD">
      <w:pPr>
        <w:spacing w:after="0" w:line="240" w:lineRule="auto"/>
      </w:pPr>
      <w:r>
        <w:separator/>
      </w:r>
    </w:p>
  </w:footnote>
  <w:footnote w:type="continuationSeparator" w:id="0">
    <w:p w14:paraId="2C06A867" w14:textId="77777777" w:rsidR="00C37B29" w:rsidRDefault="00C37B29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D0DDA" w14:textId="77777777" w:rsidR="005A6A39" w:rsidRPr="00E7299B" w:rsidRDefault="005A6A39" w:rsidP="00D65961">
    <w:pPr>
      <w:pStyle w:val="Kopfzeile"/>
      <w:tabs>
        <w:tab w:val="clear" w:pos="4536"/>
        <w:tab w:val="left" w:pos="0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«Vom Binärsystem zum Papierflieger»</w:t>
    </w:r>
  </w:p>
  <w:p w14:paraId="0F695843" w14:textId="77777777" w:rsidR="005A6A39" w:rsidRDefault="005A6A39" w:rsidP="00D65961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</w:t>
    </w:r>
    <w:r>
      <w:rPr>
        <w:rFonts w:ascii="Calibri" w:hAnsi="Calibri"/>
        <w:i/>
        <w:color w:val="FF0000"/>
        <w:lang w:val="de-CH"/>
      </w:rPr>
      <w:t>htfach BL/BS</w:t>
    </w:r>
    <w:r>
      <w:rPr>
        <w:rFonts w:ascii="Calibri" w:hAnsi="Calibri"/>
        <w:i/>
        <w:color w:val="FF0000"/>
        <w:lang w:val="de-CH"/>
      </w:rPr>
      <w:tab/>
      <w:t>3.0_Dokumentation für die Lehrperson</w:t>
    </w:r>
  </w:p>
  <w:p w14:paraId="4B34226E" w14:textId="77777777" w:rsidR="00624EE3" w:rsidRPr="00E7299B" w:rsidRDefault="00624EE3" w:rsidP="00D65961">
    <w:pPr>
      <w:pStyle w:val="Kopfzeile"/>
      <w:tabs>
        <w:tab w:val="clear" w:pos="4536"/>
        <w:tab w:val="left" w:pos="0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FFF"/>
    <w:multiLevelType w:val="hybridMultilevel"/>
    <w:tmpl w:val="865010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31943"/>
    <w:multiLevelType w:val="hybridMultilevel"/>
    <w:tmpl w:val="BAC6C35E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F30DC"/>
    <w:multiLevelType w:val="hybridMultilevel"/>
    <w:tmpl w:val="361639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B06FB"/>
    <w:multiLevelType w:val="hybridMultilevel"/>
    <w:tmpl w:val="F2AE92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37030"/>
    <w:multiLevelType w:val="hybridMultilevel"/>
    <w:tmpl w:val="7C7292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A0D45"/>
    <w:multiLevelType w:val="hybridMultilevel"/>
    <w:tmpl w:val="F5123A1A"/>
    <w:lvl w:ilvl="0" w:tplc="DE2E1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46AF3"/>
    <w:multiLevelType w:val="hybridMultilevel"/>
    <w:tmpl w:val="8720819E"/>
    <w:lvl w:ilvl="0" w:tplc="08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9CF6F50"/>
    <w:multiLevelType w:val="hybridMultilevel"/>
    <w:tmpl w:val="2222B6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6012B"/>
    <w:multiLevelType w:val="hybridMultilevel"/>
    <w:tmpl w:val="F3D48F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F1647D"/>
    <w:multiLevelType w:val="hybridMultilevel"/>
    <w:tmpl w:val="C72434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D2618"/>
    <w:multiLevelType w:val="hybridMultilevel"/>
    <w:tmpl w:val="CA8AB064"/>
    <w:lvl w:ilvl="0" w:tplc="908838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8784A"/>
    <w:multiLevelType w:val="hybridMultilevel"/>
    <w:tmpl w:val="FFB8FF5C"/>
    <w:lvl w:ilvl="0" w:tplc="EF94A6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91368"/>
    <w:multiLevelType w:val="hybridMultilevel"/>
    <w:tmpl w:val="844CD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49557F"/>
    <w:multiLevelType w:val="hybridMultilevel"/>
    <w:tmpl w:val="5122F080"/>
    <w:lvl w:ilvl="0" w:tplc="FC2CA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A1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20C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E3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2D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47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2E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EE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0E65B74"/>
    <w:multiLevelType w:val="hybridMultilevel"/>
    <w:tmpl w:val="629EA6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8F75F5"/>
    <w:multiLevelType w:val="hybridMultilevel"/>
    <w:tmpl w:val="1A42A476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6508E"/>
    <w:multiLevelType w:val="hybridMultilevel"/>
    <w:tmpl w:val="2F5C49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53922"/>
    <w:multiLevelType w:val="hybridMultilevel"/>
    <w:tmpl w:val="23281974"/>
    <w:lvl w:ilvl="0" w:tplc="F8C8D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D01DB"/>
    <w:multiLevelType w:val="hybridMultilevel"/>
    <w:tmpl w:val="D9D44D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53AD0"/>
    <w:multiLevelType w:val="hybridMultilevel"/>
    <w:tmpl w:val="2900637E"/>
    <w:lvl w:ilvl="0" w:tplc="1C94D93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E1514AD"/>
    <w:multiLevelType w:val="hybridMultilevel"/>
    <w:tmpl w:val="C64A7BF8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E438B"/>
    <w:multiLevelType w:val="hybridMultilevel"/>
    <w:tmpl w:val="DC0087F0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D3C4A"/>
    <w:multiLevelType w:val="hybridMultilevel"/>
    <w:tmpl w:val="38A45D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624FA"/>
    <w:multiLevelType w:val="hybridMultilevel"/>
    <w:tmpl w:val="DE0897C2"/>
    <w:lvl w:ilvl="0" w:tplc="17DEE8BA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96509"/>
    <w:multiLevelType w:val="hybridMultilevel"/>
    <w:tmpl w:val="CA0470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C5454"/>
    <w:multiLevelType w:val="hybridMultilevel"/>
    <w:tmpl w:val="9E1AB64A"/>
    <w:lvl w:ilvl="0" w:tplc="C9789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D6B4C"/>
    <w:multiLevelType w:val="hybridMultilevel"/>
    <w:tmpl w:val="1B422FA4"/>
    <w:lvl w:ilvl="0" w:tplc="22D48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E24E4"/>
    <w:multiLevelType w:val="hybridMultilevel"/>
    <w:tmpl w:val="DD7C5C1A"/>
    <w:lvl w:ilvl="0" w:tplc="7BEC838A">
      <w:start w:val="2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7945A7"/>
    <w:multiLevelType w:val="hybridMultilevel"/>
    <w:tmpl w:val="9FE0F2A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F2880"/>
    <w:multiLevelType w:val="hybridMultilevel"/>
    <w:tmpl w:val="F078BC72"/>
    <w:lvl w:ilvl="0" w:tplc="3EB61AAE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2"/>
  </w:num>
  <w:num w:numId="5">
    <w:abstractNumId w:val="23"/>
  </w:num>
  <w:num w:numId="6">
    <w:abstractNumId w:val="25"/>
  </w:num>
  <w:num w:numId="7">
    <w:abstractNumId w:val="13"/>
  </w:num>
  <w:num w:numId="8">
    <w:abstractNumId w:val="5"/>
  </w:num>
  <w:num w:numId="9">
    <w:abstractNumId w:val="17"/>
  </w:num>
  <w:num w:numId="10">
    <w:abstractNumId w:val="6"/>
  </w:num>
  <w:num w:numId="11">
    <w:abstractNumId w:val="16"/>
  </w:num>
  <w:num w:numId="12">
    <w:abstractNumId w:val="19"/>
  </w:num>
  <w:num w:numId="13">
    <w:abstractNumId w:val="2"/>
  </w:num>
  <w:num w:numId="14">
    <w:abstractNumId w:val="3"/>
  </w:num>
  <w:num w:numId="15">
    <w:abstractNumId w:val="22"/>
  </w:num>
  <w:num w:numId="16">
    <w:abstractNumId w:val="0"/>
  </w:num>
  <w:num w:numId="17">
    <w:abstractNumId w:val="14"/>
  </w:num>
  <w:num w:numId="18">
    <w:abstractNumId w:val="24"/>
  </w:num>
  <w:num w:numId="19">
    <w:abstractNumId w:val="9"/>
  </w:num>
  <w:num w:numId="20">
    <w:abstractNumId w:val="18"/>
  </w:num>
  <w:num w:numId="21">
    <w:abstractNumId w:val="8"/>
  </w:num>
  <w:num w:numId="22">
    <w:abstractNumId w:val="4"/>
  </w:num>
  <w:num w:numId="23">
    <w:abstractNumId w:val="26"/>
  </w:num>
  <w:num w:numId="24">
    <w:abstractNumId w:val="29"/>
  </w:num>
  <w:num w:numId="25">
    <w:abstractNumId w:val="1"/>
  </w:num>
  <w:num w:numId="26">
    <w:abstractNumId w:val="28"/>
  </w:num>
  <w:num w:numId="27">
    <w:abstractNumId w:val="21"/>
  </w:num>
  <w:num w:numId="28">
    <w:abstractNumId w:val="20"/>
  </w:num>
  <w:num w:numId="29">
    <w:abstractNumId w:val="15"/>
  </w:num>
  <w:num w:numId="30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02F8"/>
    <w:rsid w:val="000027D6"/>
    <w:rsid w:val="0000285A"/>
    <w:rsid w:val="0000352E"/>
    <w:rsid w:val="000048AE"/>
    <w:rsid w:val="0000505C"/>
    <w:rsid w:val="00006A51"/>
    <w:rsid w:val="0000750F"/>
    <w:rsid w:val="00013B06"/>
    <w:rsid w:val="000154F9"/>
    <w:rsid w:val="00020F2F"/>
    <w:rsid w:val="0002603A"/>
    <w:rsid w:val="0002654C"/>
    <w:rsid w:val="00026B35"/>
    <w:rsid w:val="00032987"/>
    <w:rsid w:val="00032C22"/>
    <w:rsid w:val="00032E6A"/>
    <w:rsid w:val="00037ABF"/>
    <w:rsid w:val="00040D1F"/>
    <w:rsid w:val="00041FBA"/>
    <w:rsid w:val="00050157"/>
    <w:rsid w:val="00050DCE"/>
    <w:rsid w:val="0005184B"/>
    <w:rsid w:val="00051A81"/>
    <w:rsid w:val="00051B2E"/>
    <w:rsid w:val="000536F7"/>
    <w:rsid w:val="00054EDE"/>
    <w:rsid w:val="000561A1"/>
    <w:rsid w:val="00056D44"/>
    <w:rsid w:val="00056E31"/>
    <w:rsid w:val="00057C6D"/>
    <w:rsid w:val="000644C9"/>
    <w:rsid w:val="000705B0"/>
    <w:rsid w:val="00071E6F"/>
    <w:rsid w:val="000748DD"/>
    <w:rsid w:val="00074E5A"/>
    <w:rsid w:val="00086CE9"/>
    <w:rsid w:val="00086E60"/>
    <w:rsid w:val="0009501F"/>
    <w:rsid w:val="00095318"/>
    <w:rsid w:val="000961F0"/>
    <w:rsid w:val="000A445C"/>
    <w:rsid w:val="000A76DB"/>
    <w:rsid w:val="000A7CBD"/>
    <w:rsid w:val="000B3C63"/>
    <w:rsid w:val="000B3FEE"/>
    <w:rsid w:val="000B4449"/>
    <w:rsid w:val="000C77A9"/>
    <w:rsid w:val="000D16CF"/>
    <w:rsid w:val="000D1D48"/>
    <w:rsid w:val="000D647C"/>
    <w:rsid w:val="000D6BEB"/>
    <w:rsid w:val="000D720B"/>
    <w:rsid w:val="000E3A5D"/>
    <w:rsid w:val="000E7836"/>
    <w:rsid w:val="000F254B"/>
    <w:rsid w:val="000F59DB"/>
    <w:rsid w:val="000F643F"/>
    <w:rsid w:val="00100077"/>
    <w:rsid w:val="0010050F"/>
    <w:rsid w:val="00100EF3"/>
    <w:rsid w:val="001074D5"/>
    <w:rsid w:val="00107E17"/>
    <w:rsid w:val="001100E3"/>
    <w:rsid w:val="00110D3E"/>
    <w:rsid w:val="001114BD"/>
    <w:rsid w:val="001131C4"/>
    <w:rsid w:val="00113327"/>
    <w:rsid w:val="00113D35"/>
    <w:rsid w:val="00116533"/>
    <w:rsid w:val="00116C7A"/>
    <w:rsid w:val="001170EF"/>
    <w:rsid w:val="00117B25"/>
    <w:rsid w:val="00117F22"/>
    <w:rsid w:val="00120176"/>
    <w:rsid w:val="001228DF"/>
    <w:rsid w:val="00122DD2"/>
    <w:rsid w:val="0012420A"/>
    <w:rsid w:val="0012433A"/>
    <w:rsid w:val="00125064"/>
    <w:rsid w:val="0013559F"/>
    <w:rsid w:val="00136500"/>
    <w:rsid w:val="00144D40"/>
    <w:rsid w:val="0014734D"/>
    <w:rsid w:val="00151A13"/>
    <w:rsid w:val="00160F27"/>
    <w:rsid w:val="00162062"/>
    <w:rsid w:val="001624AB"/>
    <w:rsid w:val="001624AC"/>
    <w:rsid w:val="00163DE8"/>
    <w:rsid w:val="0016529B"/>
    <w:rsid w:val="001652A6"/>
    <w:rsid w:val="00165F9C"/>
    <w:rsid w:val="001666C7"/>
    <w:rsid w:val="00166AED"/>
    <w:rsid w:val="00166C2F"/>
    <w:rsid w:val="00166FE1"/>
    <w:rsid w:val="00167003"/>
    <w:rsid w:val="00170055"/>
    <w:rsid w:val="001750C5"/>
    <w:rsid w:val="00175518"/>
    <w:rsid w:val="001757B8"/>
    <w:rsid w:val="001769FD"/>
    <w:rsid w:val="0017779A"/>
    <w:rsid w:val="00181242"/>
    <w:rsid w:val="0018389A"/>
    <w:rsid w:val="0018435A"/>
    <w:rsid w:val="00185B14"/>
    <w:rsid w:val="00185B44"/>
    <w:rsid w:val="00185CF8"/>
    <w:rsid w:val="00186D0C"/>
    <w:rsid w:val="00187062"/>
    <w:rsid w:val="00187624"/>
    <w:rsid w:val="001931E3"/>
    <w:rsid w:val="001945A9"/>
    <w:rsid w:val="00194D98"/>
    <w:rsid w:val="0019737C"/>
    <w:rsid w:val="001A1DEB"/>
    <w:rsid w:val="001A3751"/>
    <w:rsid w:val="001A40DE"/>
    <w:rsid w:val="001A4363"/>
    <w:rsid w:val="001A531E"/>
    <w:rsid w:val="001B11DC"/>
    <w:rsid w:val="001B43F0"/>
    <w:rsid w:val="001B62A9"/>
    <w:rsid w:val="001C0BEC"/>
    <w:rsid w:val="001C2D08"/>
    <w:rsid w:val="001C2D81"/>
    <w:rsid w:val="001C3B76"/>
    <w:rsid w:val="001C3C1C"/>
    <w:rsid w:val="001C3DA6"/>
    <w:rsid w:val="001C3DB9"/>
    <w:rsid w:val="001C440D"/>
    <w:rsid w:val="001D2473"/>
    <w:rsid w:val="001D5895"/>
    <w:rsid w:val="001D6457"/>
    <w:rsid w:val="001E0E54"/>
    <w:rsid w:val="001E2AB2"/>
    <w:rsid w:val="001E37BE"/>
    <w:rsid w:val="001E4527"/>
    <w:rsid w:val="001E4CA3"/>
    <w:rsid w:val="001E655E"/>
    <w:rsid w:val="001E750D"/>
    <w:rsid w:val="001F0920"/>
    <w:rsid w:val="001F4AB8"/>
    <w:rsid w:val="001F5198"/>
    <w:rsid w:val="002013A1"/>
    <w:rsid w:val="002044DF"/>
    <w:rsid w:val="00207C02"/>
    <w:rsid w:val="00210C3F"/>
    <w:rsid w:val="00217A30"/>
    <w:rsid w:val="002202E1"/>
    <w:rsid w:val="002218D3"/>
    <w:rsid w:val="0022238F"/>
    <w:rsid w:val="00222AA7"/>
    <w:rsid w:val="00224098"/>
    <w:rsid w:val="00227789"/>
    <w:rsid w:val="00227A50"/>
    <w:rsid w:val="00230272"/>
    <w:rsid w:val="0023045C"/>
    <w:rsid w:val="00230607"/>
    <w:rsid w:val="0023354D"/>
    <w:rsid w:val="002373FB"/>
    <w:rsid w:val="002379B2"/>
    <w:rsid w:val="002425BE"/>
    <w:rsid w:val="00242D29"/>
    <w:rsid w:val="00244375"/>
    <w:rsid w:val="00251A90"/>
    <w:rsid w:val="0025216D"/>
    <w:rsid w:val="00252666"/>
    <w:rsid w:val="002553EA"/>
    <w:rsid w:val="002554FB"/>
    <w:rsid w:val="00260D9B"/>
    <w:rsid w:val="002640B7"/>
    <w:rsid w:val="00267B05"/>
    <w:rsid w:val="002712AB"/>
    <w:rsid w:val="00271630"/>
    <w:rsid w:val="00272F8A"/>
    <w:rsid w:val="00277C7E"/>
    <w:rsid w:val="002806E4"/>
    <w:rsid w:val="002819E1"/>
    <w:rsid w:val="00282A13"/>
    <w:rsid w:val="00283042"/>
    <w:rsid w:val="00283574"/>
    <w:rsid w:val="00283AD3"/>
    <w:rsid w:val="002913AF"/>
    <w:rsid w:val="00291FD5"/>
    <w:rsid w:val="00292D50"/>
    <w:rsid w:val="002963DE"/>
    <w:rsid w:val="002969CA"/>
    <w:rsid w:val="002A0A64"/>
    <w:rsid w:val="002A4A23"/>
    <w:rsid w:val="002A64D7"/>
    <w:rsid w:val="002A6EF3"/>
    <w:rsid w:val="002B2234"/>
    <w:rsid w:val="002B34E0"/>
    <w:rsid w:val="002B3EC6"/>
    <w:rsid w:val="002B72DB"/>
    <w:rsid w:val="002B776A"/>
    <w:rsid w:val="002C02F8"/>
    <w:rsid w:val="002C04AB"/>
    <w:rsid w:val="002C0CE7"/>
    <w:rsid w:val="002C4E2F"/>
    <w:rsid w:val="002C65EC"/>
    <w:rsid w:val="002C6BE3"/>
    <w:rsid w:val="002D0750"/>
    <w:rsid w:val="002D12AB"/>
    <w:rsid w:val="002D1614"/>
    <w:rsid w:val="002D5C2D"/>
    <w:rsid w:val="002D6CDB"/>
    <w:rsid w:val="002E15BA"/>
    <w:rsid w:val="002E4818"/>
    <w:rsid w:val="002E5FCB"/>
    <w:rsid w:val="002E6132"/>
    <w:rsid w:val="002F0E4D"/>
    <w:rsid w:val="002F26BF"/>
    <w:rsid w:val="002F2C1D"/>
    <w:rsid w:val="002F46CC"/>
    <w:rsid w:val="002F5082"/>
    <w:rsid w:val="002F7782"/>
    <w:rsid w:val="002F7867"/>
    <w:rsid w:val="0030174C"/>
    <w:rsid w:val="00304DD6"/>
    <w:rsid w:val="003123C9"/>
    <w:rsid w:val="003137FF"/>
    <w:rsid w:val="00314D40"/>
    <w:rsid w:val="00316B45"/>
    <w:rsid w:val="003179A2"/>
    <w:rsid w:val="003222D4"/>
    <w:rsid w:val="00323DCB"/>
    <w:rsid w:val="0032537D"/>
    <w:rsid w:val="0032581E"/>
    <w:rsid w:val="00331346"/>
    <w:rsid w:val="003321AC"/>
    <w:rsid w:val="00333EC4"/>
    <w:rsid w:val="00333FED"/>
    <w:rsid w:val="003350B1"/>
    <w:rsid w:val="00335527"/>
    <w:rsid w:val="003367F4"/>
    <w:rsid w:val="003378E0"/>
    <w:rsid w:val="003467A5"/>
    <w:rsid w:val="0035357C"/>
    <w:rsid w:val="0035778D"/>
    <w:rsid w:val="00360052"/>
    <w:rsid w:val="003617FC"/>
    <w:rsid w:val="003667E7"/>
    <w:rsid w:val="00367482"/>
    <w:rsid w:val="00367FEF"/>
    <w:rsid w:val="0037186F"/>
    <w:rsid w:val="00372086"/>
    <w:rsid w:val="003752C6"/>
    <w:rsid w:val="00380BCE"/>
    <w:rsid w:val="00383474"/>
    <w:rsid w:val="003855E0"/>
    <w:rsid w:val="00385A9E"/>
    <w:rsid w:val="00385D4B"/>
    <w:rsid w:val="003868B2"/>
    <w:rsid w:val="00386A10"/>
    <w:rsid w:val="0038788D"/>
    <w:rsid w:val="00391438"/>
    <w:rsid w:val="0039273C"/>
    <w:rsid w:val="00394551"/>
    <w:rsid w:val="003A0550"/>
    <w:rsid w:val="003A3836"/>
    <w:rsid w:val="003A4EFB"/>
    <w:rsid w:val="003A6725"/>
    <w:rsid w:val="003A6C4B"/>
    <w:rsid w:val="003B0F0D"/>
    <w:rsid w:val="003B45A3"/>
    <w:rsid w:val="003C438F"/>
    <w:rsid w:val="003C597E"/>
    <w:rsid w:val="003C5F65"/>
    <w:rsid w:val="003C6D0F"/>
    <w:rsid w:val="003D2331"/>
    <w:rsid w:val="003D3905"/>
    <w:rsid w:val="003D4ECC"/>
    <w:rsid w:val="003D5376"/>
    <w:rsid w:val="003D5F84"/>
    <w:rsid w:val="003D6A1C"/>
    <w:rsid w:val="003D7508"/>
    <w:rsid w:val="003E049D"/>
    <w:rsid w:val="003E06C2"/>
    <w:rsid w:val="003E21C0"/>
    <w:rsid w:val="003E4FD9"/>
    <w:rsid w:val="003F23C4"/>
    <w:rsid w:val="003F4B5C"/>
    <w:rsid w:val="003F4EC0"/>
    <w:rsid w:val="003F6307"/>
    <w:rsid w:val="003F665F"/>
    <w:rsid w:val="003F6FC6"/>
    <w:rsid w:val="004023FF"/>
    <w:rsid w:val="004062F6"/>
    <w:rsid w:val="004120A1"/>
    <w:rsid w:val="00413C80"/>
    <w:rsid w:val="00415295"/>
    <w:rsid w:val="0041602D"/>
    <w:rsid w:val="00417F2F"/>
    <w:rsid w:val="00423A49"/>
    <w:rsid w:val="00427DB4"/>
    <w:rsid w:val="00434BDA"/>
    <w:rsid w:val="00434D82"/>
    <w:rsid w:val="00434DDA"/>
    <w:rsid w:val="0043707D"/>
    <w:rsid w:val="004371DE"/>
    <w:rsid w:val="00440ED6"/>
    <w:rsid w:val="004414B2"/>
    <w:rsid w:val="00441BAF"/>
    <w:rsid w:val="00442262"/>
    <w:rsid w:val="00444806"/>
    <w:rsid w:val="00446BAC"/>
    <w:rsid w:val="00451537"/>
    <w:rsid w:val="004647BB"/>
    <w:rsid w:val="004648BE"/>
    <w:rsid w:val="00464C77"/>
    <w:rsid w:val="0046643E"/>
    <w:rsid w:val="00472DF1"/>
    <w:rsid w:val="0047429E"/>
    <w:rsid w:val="00475F2D"/>
    <w:rsid w:val="004803BD"/>
    <w:rsid w:val="0048050B"/>
    <w:rsid w:val="00481164"/>
    <w:rsid w:val="00481601"/>
    <w:rsid w:val="0048663E"/>
    <w:rsid w:val="00491E5C"/>
    <w:rsid w:val="004927D9"/>
    <w:rsid w:val="00496144"/>
    <w:rsid w:val="004A46D8"/>
    <w:rsid w:val="004A5741"/>
    <w:rsid w:val="004B2E9E"/>
    <w:rsid w:val="004B366E"/>
    <w:rsid w:val="004B434E"/>
    <w:rsid w:val="004B578C"/>
    <w:rsid w:val="004C2310"/>
    <w:rsid w:val="004C255E"/>
    <w:rsid w:val="004C3424"/>
    <w:rsid w:val="004C432E"/>
    <w:rsid w:val="004C6390"/>
    <w:rsid w:val="004C6B80"/>
    <w:rsid w:val="004C7BCB"/>
    <w:rsid w:val="004D0C8E"/>
    <w:rsid w:val="004D12D7"/>
    <w:rsid w:val="004D2A9B"/>
    <w:rsid w:val="004D355E"/>
    <w:rsid w:val="004D5E03"/>
    <w:rsid w:val="004D6AC9"/>
    <w:rsid w:val="004D6ADB"/>
    <w:rsid w:val="004E0E47"/>
    <w:rsid w:val="004E112E"/>
    <w:rsid w:val="004E14A8"/>
    <w:rsid w:val="004E3EC8"/>
    <w:rsid w:val="004E4AD8"/>
    <w:rsid w:val="004E600B"/>
    <w:rsid w:val="004E6495"/>
    <w:rsid w:val="004E6E73"/>
    <w:rsid w:val="004F21AA"/>
    <w:rsid w:val="004F422A"/>
    <w:rsid w:val="004F69D7"/>
    <w:rsid w:val="0050009A"/>
    <w:rsid w:val="005000FF"/>
    <w:rsid w:val="005009A3"/>
    <w:rsid w:val="00502B23"/>
    <w:rsid w:val="00505BB6"/>
    <w:rsid w:val="005111AD"/>
    <w:rsid w:val="00511F67"/>
    <w:rsid w:val="00512614"/>
    <w:rsid w:val="00512ADF"/>
    <w:rsid w:val="005134F2"/>
    <w:rsid w:val="0052086A"/>
    <w:rsid w:val="00521C61"/>
    <w:rsid w:val="005226B1"/>
    <w:rsid w:val="00527E79"/>
    <w:rsid w:val="00531971"/>
    <w:rsid w:val="00532B87"/>
    <w:rsid w:val="0054088F"/>
    <w:rsid w:val="00542D6E"/>
    <w:rsid w:val="00543326"/>
    <w:rsid w:val="00543714"/>
    <w:rsid w:val="00544B6D"/>
    <w:rsid w:val="005464D5"/>
    <w:rsid w:val="00550D0C"/>
    <w:rsid w:val="00551CA7"/>
    <w:rsid w:val="0055240A"/>
    <w:rsid w:val="005525C9"/>
    <w:rsid w:val="00552B1F"/>
    <w:rsid w:val="00554EFE"/>
    <w:rsid w:val="00555825"/>
    <w:rsid w:val="00563EA9"/>
    <w:rsid w:val="005654D3"/>
    <w:rsid w:val="00565B67"/>
    <w:rsid w:val="0057001E"/>
    <w:rsid w:val="0057024C"/>
    <w:rsid w:val="00570301"/>
    <w:rsid w:val="0057077F"/>
    <w:rsid w:val="0057245D"/>
    <w:rsid w:val="00573A27"/>
    <w:rsid w:val="005800A0"/>
    <w:rsid w:val="00582A4F"/>
    <w:rsid w:val="00582B10"/>
    <w:rsid w:val="00582FAA"/>
    <w:rsid w:val="00583896"/>
    <w:rsid w:val="00583C8E"/>
    <w:rsid w:val="00584955"/>
    <w:rsid w:val="00587E1A"/>
    <w:rsid w:val="00590408"/>
    <w:rsid w:val="0059048F"/>
    <w:rsid w:val="005943A3"/>
    <w:rsid w:val="005950BC"/>
    <w:rsid w:val="00596398"/>
    <w:rsid w:val="00596F34"/>
    <w:rsid w:val="00597A71"/>
    <w:rsid w:val="00597A77"/>
    <w:rsid w:val="005A11A1"/>
    <w:rsid w:val="005A3A07"/>
    <w:rsid w:val="005A3B10"/>
    <w:rsid w:val="005A59C9"/>
    <w:rsid w:val="005A6A39"/>
    <w:rsid w:val="005A704B"/>
    <w:rsid w:val="005A7366"/>
    <w:rsid w:val="005B0F9E"/>
    <w:rsid w:val="005B193A"/>
    <w:rsid w:val="005B1985"/>
    <w:rsid w:val="005B1D00"/>
    <w:rsid w:val="005C2323"/>
    <w:rsid w:val="005C2461"/>
    <w:rsid w:val="005C2D88"/>
    <w:rsid w:val="005C3133"/>
    <w:rsid w:val="005C5267"/>
    <w:rsid w:val="005C5BF6"/>
    <w:rsid w:val="005C7AF5"/>
    <w:rsid w:val="005D1CE1"/>
    <w:rsid w:val="005D6403"/>
    <w:rsid w:val="005D70A3"/>
    <w:rsid w:val="005E57B9"/>
    <w:rsid w:val="005E66F6"/>
    <w:rsid w:val="005E6BBF"/>
    <w:rsid w:val="005F0DDC"/>
    <w:rsid w:val="005F2809"/>
    <w:rsid w:val="005F688B"/>
    <w:rsid w:val="005F70FC"/>
    <w:rsid w:val="005F72FD"/>
    <w:rsid w:val="0060606A"/>
    <w:rsid w:val="0060739E"/>
    <w:rsid w:val="006123B5"/>
    <w:rsid w:val="0061258F"/>
    <w:rsid w:val="0061271C"/>
    <w:rsid w:val="006141F7"/>
    <w:rsid w:val="00614BEB"/>
    <w:rsid w:val="00617F92"/>
    <w:rsid w:val="00621562"/>
    <w:rsid w:val="00624EE3"/>
    <w:rsid w:val="0062774A"/>
    <w:rsid w:val="0063007D"/>
    <w:rsid w:val="00632BB0"/>
    <w:rsid w:val="00632F4C"/>
    <w:rsid w:val="00634AB2"/>
    <w:rsid w:val="00637982"/>
    <w:rsid w:val="0064069F"/>
    <w:rsid w:val="006461AB"/>
    <w:rsid w:val="00650D2A"/>
    <w:rsid w:val="006513A8"/>
    <w:rsid w:val="00651A33"/>
    <w:rsid w:val="00655BF2"/>
    <w:rsid w:val="006561CF"/>
    <w:rsid w:val="0066193D"/>
    <w:rsid w:val="00661B6E"/>
    <w:rsid w:val="00661CFE"/>
    <w:rsid w:val="00662CDA"/>
    <w:rsid w:val="00663D7D"/>
    <w:rsid w:val="00663ED2"/>
    <w:rsid w:val="00664648"/>
    <w:rsid w:val="00664847"/>
    <w:rsid w:val="006667BC"/>
    <w:rsid w:val="00666AC2"/>
    <w:rsid w:val="00671C0C"/>
    <w:rsid w:val="006725A3"/>
    <w:rsid w:val="0067330B"/>
    <w:rsid w:val="00673777"/>
    <w:rsid w:val="00673977"/>
    <w:rsid w:val="00674DBD"/>
    <w:rsid w:val="00674E54"/>
    <w:rsid w:val="00680D97"/>
    <w:rsid w:val="006825D3"/>
    <w:rsid w:val="00682ADF"/>
    <w:rsid w:val="006840DE"/>
    <w:rsid w:val="00685DC4"/>
    <w:rsid w:val="00685E8D"/>
    <w:rsid w:val="006903C7"/>
    <w:rsid w:val="00690BBD"/>
    <w:rsid w:val="00693948"/>
    <w:rsid w:val="00693B08"/>
    <w:rsid w:val="00694652"/>
    <w:rsid w:val="00694A05"/>
    <w:rsid w:val="00696944"/>
    <w:rsid w:val="006A54E5"/>
    <w:rsid w:val="006A679A"/>
    <w:rsid w:val="006A787F"/>
    <w:rsid w:val="006B130F"/>
    <w:rsid w:val="006B37FB"/>
    <w:rsid w:val="006B5330"/>
    <w:rsid w:val="006B6898"/>
    <w:rsid w:val="006C1472"/>
    <w:rsid w:val="006C2BAC"/>
    <w:rsid w:val="006C3BC7"/>
    <w:rsid w:val="006C3E68"/>
    <w:rsid w:val="006C63AF"/>
    <w:rsid w:val="006C7290"/>
    <w:rsid w:val="006D408F"/>
    <w:rsid w:val="006D6F4D"/>
    <w:rsid w:val="006E03C2"/>
    <w:rsid w:val="006E25DA"/>
    <w:rsid w:val="006E3C09"/>
    <w:rsid w:val="006E7F26"/>
    <w:rsid w:val="006F096C"/>
    <w:rsid w:val="006F2005"/>
    <w:rsid w:val="006F2540"/>
    <w:rsid w:val="006F351B"/>
    <w:rsid w:val="006F5667"/>
    <w:rsid w:val="006F5D96"/>
    <w:rsid w:val="006F6006"/>
    <w:rsid w:val="0070226F"/>
    <w:rsid w:val="007034C4"/>
    <w:rsid w:val="00703705"/>
    <w:rsid w:val="00703BBB"/>
    <w:rsid w:val="00707AAB"/>
    <w:rsid w:val="007108B7"/>
    <w:rsid w:val="00710DBB"/>
    <w:rsid w:val="0071164B"/>
    <w:rsid w:val="007164B6"/>
    <w:rsid w:val="007166C4"/>
    <w:rsid w:val="00716754"/>
    <w:rsid w:val="007169A1"/>
    <w:rsid w:val="00716BBD"/>
    <w:rsid w:val="00721738"/>
    <w:rsid w:val="00721929"/>
    <w:rsid w:val="00724031"/>
    <w:rsid w:val="0072418C"/>
    <w:rsid w:val="0073119B"/>
    <w:rsid w:val="00731B12"/>
    <w:rsid w:val="00733649"/>
    <w:rsid w:val="00735D79"/>
    <w:rsid w:val="00736405"/>
    <w:rsid w:val="00736439"/>
    <w:rsid w:val="0074228F"/>
    <w:rsid w:val="007430C3"/>
    <w:rsid w:val="00743B85"/>
    <w:rsid w:val="00743CCD"/>
    <w:rsid w:val="00746021"/>
    <w:rsid w:val="00747496"/>
    <w:rsid w:val="00747F0F"/>
    <w:rsid w:val="00750701"/>
    <w:rsid w:val="00752877"/>
    <w:rsid w:val="007531C7"/>
    <w:rsid w:val="00753483"/>
    <w:rsid w:val="007572A5"/>
    <w:rsid w:val="007578E4"/>
    <w:rsid w:val="0076052E"/>
    <w:rsid w:val="00761B27"/>
    <w:rsid w:val="0076428F"/>
    <w:rsid w:val="007701AD"/>
    <w:rsid w:val="007704AC"/>
    <w:rsid w:val="0077087A"/>
    <w:rsid w:val="00772E51"/>
    <w:rsid w:val="00773844"/>
    <w:rsid w:val="00774933"/>
    <w:rsid w:val="0078027E"/>
    <w:rsid w:val="00780360"/>
    <w:rsid w:val="00780B1C"/>
    <w:rsid w:val="0078406B"/>
    <w:rsid w:val="007853E1"/>
    <w:rsid w:val="00787F64"/>
    <w:rsid w:val="007904A8"/>
    <w:rsid w:val="00791C67"/>
    <w:rsid w:val="00792796"/>
    <w:rsid w:val="00794F4C"/>
    <w:rsid w:val="00794FAB"/>
    <w:rsid w:val="00797DEC"/>
    <w:rsid w:val="007A1573"/>
    <w:rsid w:val="007A4676"/>
    <w:rsid w:val="007A5FD5"/>
    <w:rsid w:val="007B0149"/>
    <w:rsid w:val="007B2AD2"/>
    <w:rsid w:val="007B4B89"/>
    <w:rsid w:val="007B5E7D"/>
    <w:rsid w:val="007B7FD7"/>
    <w:rsid w:val="007C1912"/>
    <w:rsid w:val="007C56C4"/>
    <w:rsid w:val="007D1886"/>
    <w:rsid w:val="007D2E5B"/>
    <w:rsid w:val="007D329E"/>
    <w:rsid w:val="007D43B5"/>
    <w:rsid w:val="007D6FF9"/>
    <w:rsid w:val="007E132C"/>
    <w:rsid w:val="007E19B9"/>
    <w:rsid w:val="007E1F7F"/>
    <w:rsid w:val="007E2294"/>
    <w:rsid w:val="007E3DCD"/>
    <w:rsid w:val="007E50E9"/>
    <w:rsid w:val="007E58CD"/>
    <w:rsid w:val="007F2180"/>
    <w:rsid w:val="007F29F1"/>
    <w:rsid w:val="007F4689"/>
    <w:rsid w:val="008009F6"/>
    <w:rsid w:val="008034DC"/>
    <w:rsid w:val="00805C8E"/>
    <w:rsid w:val="00805EDB"/>
    <w:rsid w:val="0080664D"/>
    <w:rsid w:val="00807FFE"/>
    <w:rsid w:val="00810F6F"/>
    <w:rsid w:val="008111C8"/>
    <w:rsid w:val="00812C77"/>
    <w:rsid w:val="008157E9"/>
    <w:rsid w:val="008166C2"/>
    <w:rsid w:val="008171AE"/>
    <w:rsid w:val="00817823"/>
    <w:rsid w:val="00820A21"/>
    <w:rsid w:val="00823337"/>
    <w:rsid w:val="008244DB"/>
    <w:rsid w:val="00825062"/>
    <w:rsid w:val="00826DC5"/>
    <w:rsid w:val="00830669"/>
    <w:rsid w:val="00831543"/>
    <w:rsid w:val="00834318"/>
    <w:rsid w:val="008353AE"/>
    <w:rsid w:val="00835BB0"/>
    <w:rsid w:val="00836CC5"/>
    <w:rsid w:val="008402F4"/>
    <w:rsid w:val="00841862"/>
    <w:rsid w:val="008427BE"/>
    <w:rsid w:val="00842B94"/>
    <w:rsid w:val="00845033"/>
    <w:rsid w:val="00845A8D"/>
    <w:rsid w:val="00847D19"/>
    <w:rsid w:val="00847E96"/>
    <w:rsid w:val="008508EE"/>
    <w:rsid w:val="00852D2B"/>
    <w:rsid w:val="00856D1E"/>
    <w:rsid w:val="008616F7"/>
    <w:rsid w:val="00861BF4"/>
    <w:rsid w:val="00862E53"/>
    <w:rsid w:val="00863C4F"/>
    <w:rsid w:val="0086486D"/>
    <w:rsid w:val="008701D5"/>
    <w:rsid w:val="00870A81"/>
    <w:rsid w:val="00871A01"/>
    <w:rsid w:val="008721F5"/>
    <w:rsid w:val="00872817"/>
    <w:rsid w:val="00873EBE"/>
    <w:rsid w:val="00875DCB"/>
    <w:rsid w:val="008773D5"/>
    <w:rsid w:val="00880948"/>
    <w:rsid w:val="00881333"/>
    <w:rsid w:val="00882D54"/>
    <w:rsid w:val="008832BF"/>
    <w:rsid w:val="00883EEB"/>
    <w:rsid w:val="008851F8"/>
    <w:rsid w:val="00887AC3"/>
    <w:rsid w:val="00891744"/>
    <w:rsid w:val="00893931"/>
    <w:rsid w:val="00895155"/>
    <w:rsid w:val="008A0E7C"/>
    <w:rsid w:val="008A14AE"/>
    <w:rsid w:val="008A1D08"/>
    <w:rsid w:val="008A52C5"/>
    <w:rsid w:val="008A5B3D"/>
    <w:rsid w:val="008B36B9"/>
    <w:rsid w:val="008B52F7"/>
    <w:rsid w:val="008C165D"/>
    <w:rsid w:val="008C7587"/>
    <w:rsid w:val="008D0C0A"/>
    <w:rsid w:val="008D1B0B"/>
    <w:rsid w:val="008D261E"/>
    <w:rsid w:val="008D2EDC"/>
    <w:rsid w:val="008E004E"/>
    <w:rsid w:val="008E0AF5"/>
    <w:rsid w:val="008E0CB5"/>
    <w:rsid w:val="008E0D71"/>
    <w:rsid w:val="008E2182"/>
    <w:rsid w:val="008E30FD"/>
    <w:rsid w:val="008E4E60"/>
    <w:rsid w:val="008E53FC"/>
    <w:rsid w:val="008E5D41"/>
    <w:rsid w:val="008F03DF"/>
    <w:rsid w:val="008F3B14"/>
    <w:rsid w:val="008F3BD4"/>
    <w:rsid w:val="008F62D9"/>
    <w:rsid w:val="00903088"/>
    <w:rsid w:val="009064D0"/>
    <w:rsid w:val="00911BB4"/>
    <w:rsid w:val="00914DE3"/>
    <w:rsid w:val="00915CE9"/>
    <w:rsid w:val="009179C7"/>
    <w:rsid w:val="0092104C"/>
    <w:rsid w:val="009220D4"/>
    <w:rsid w:val="00922101"/>
    <w:rsid w:val="00925D20"/>
    <w:rsid w:val="00926631"/>
    <w:rsid w:val="009274F7"/>
    <w:rsid w:val="00930041"/>
    <w:rsid w:val="00931DEB"/>
    <w:rsid w:val="009415EF"/>
    <w:rsid w:val="0094366D"/>
    <w:rsid w:val="00954138"/>
    <w:rsid w:val="00960089"/>
    <w:rsid w:val="00960F37"/>
    <w:rsid w:val="00961858"/>
    <w:rsid w:val="00961BC7"/>
    <w:rsid w:val="00962A2E"/>
    <w:rsid w:val="00965952"/>
    <w:rsid w:val="00966429"/>
    <w:rsid w:val="00970753"/>
    <w:rsid w:val="00970E82"/>
    <w:rsid w:val="009715E5"/>
    <w:rsid w:val="00971BA6"/>
    <w:rsid w:val="0097245E"/>
    <w:rsid w:val="00973B68"/>
    <w:rsid w:val="009747C0"/>
    <w:rsid w:val="00974CFB"/>
    <w:rsid w:val="009773DE"/>
    <w:rsid w:val="00981630"/>
    <w:rsid w:val="0098273A"/>
    <w:rsid w:val="00985FDE"/>
    <w:rsid w:val="00990D80"/>
    <w:rsid w:val="009910CE"/>
    <w:rsid w:val="009925DE"/>
    <w:rsid w:val="00992EB5"/>
    <w:rsid w:val="00995F41"/>
    <w:rsid w:val="0099734F"/>
    <w:rsid w:val="009A04F4"/>
    <w:rsid w:val="009A62F5"/>
    <w:rsid w:val="009A69B1"/>
    <w:rsid w:val="009A6E00"/>
    <w:rsid w:val="009A6FFB"/>
    <w:rsid w:val="009B057A"/>
    <w:rsid w:val="009B140E"/>
    <w:rsid w:val="009B39A1"/>
    <w:rsid w:val="009B5B42"/>
    <w:rsid w:val="009B73C8"/>
    <w:rsid w:val="009B7900"/>
    <w:rsid w:val="009C11EC"/>
    <w:rsid w:val="009D0127"/>
    <w:rsid w:val="009D0F60"/>
    <w:rsid w:val="009D4382"/>
    <w:rsid w:val="009D4CFD"/>
    <w:rsid w:val="009D6065"/>
    <w:rsid w:val="009D65F3"/>
    <w:rsid w:val="009D6BFC"/>
    <w:rsid w:val="009D7A94"/>
    <w:rsid w:val="009E2771"/>
    <w:rsid w:val="009F0D26"/>
    <w:rsid w:val="009F2B98"/>
    <w:rsid w:val="009F3DFF"/>
    <w:rsid w:val="009F4688"/>
    <w:rsid w:val="009F5D70"/>
    <w:rsid w:val="009F69BD"/>
    <w:rsid w:val="009F6D9D"/>
    <w:rsid w:val="009F7477"/>
    <w:rsid w:val="00A03476"/>
    <w:rsid w:val="00A04049"/>
    <w:rsid w:val="00A05448"/>
    <w:rsid w:val="00A12CCD"/>
    <w:rsid w:val="00A15E1A"/>
    <w:rsid w:val="00A17987"/>
    <w:rsid w:val="00A21D57"/>
    <w:rsid w:val="00A245E5"/>
    <w:rsid w:val="00A24DA0"/>
    <w:rsid w:val="00A251AA"/>
    <w:rsid w:val="00A253DC"/>
    <w:rsid w:val="00A27286"/>
    <w:rsid w:val="00A273E6"/>
    <w:rsid w:val="00A3074D"/>
    <w:rsid w:val="00A30E9F"/>
    <w:rsid w:val="00A310E6"/>
    <w:rsid w:val="00A3280D"/>
    <w:rsid w:val="00A34460"/>
    <w:rsid w:val="00A34854"/>
    <w:rsid w:val="00A34E86"/>
    <w:rsid w:val="00A359E8"/>
    <w:rsid w:val="00A3791E"/>
    <w:rsid w:val="00A379B7"/>
    <w:rsid w:val="00A37E35"/>
    <w:rsid w:val="00A40D86"/>
    <w:rsid w:val="00A41CCD"/>
    <w:rsid w:val="00A42BAC"/>
    <w:rsid w:val="00A45943"/>
    <w:rsid w:val="00A46FDE"/>
    <w:rsid w:val="00A47557"/>
    <w:rsid w:val="00A47C80"/>
    <w:rsid w:val="00A509AC"/>
    <w:rsid w:val="00A52B61"/>
    <w:rsid w:val="00A53240"/>
    <w:rsid w:val="00A53A37"/>
    <w:rsid w:val="00A541BF"/>
    <w:rsid w:val="00A55F41"/>
    <w:rsid w:val="00A602A7"/>
    <w:rsid w:val="00A60C2E"/>
    <w:rsid w:val="00A642A3"/>
    <w:rsid w:val="00A65177"/>
    <w:rsid w:val="00A65FD2"/>
    <w:rsid w:val="00A6610A"/>
    <w:rsid w:val="00A741B1"/>
    <w:rsid w:val="00A77261"/>
    <w:rsid w:val="00A8063A"/>
    <w:rsid w:val="00A83194"/>
    <w:rsid w:val="00A860FC"/>
    <w:rsid w:val="00A90EA0"/>
    <w:rsid w:val="00A90F9A"/>
    <w:rsid w:val="00A921B2"/>
    <w:rsid w:val="00A928A0"/>
    <w:rsid w:val="00A93116"/>
    <w:rsid w:val="00A96862"/>
    <w:rsid w:val="00AA0BD9"/>
    <w:rsid w:val="00AA24BC"/>
    <w:rsid w:val="00AA60DD"/>
    <w:rsid w:val="00AB0D3C"/>
    <w:rsid w:val="00AB36D5"/>
    <w:rsid w:val="00AB37D7"/>
    <w:rsid w:val="00AB3B10"/>
    <w:rsid w:val="00AB6EF7"/>
    <w:rsid w:val="00AC3420"/>
    <w:rsid w:val="00AC4285"/>
    <w:rsid w:val="00AC5883"/>
    <w:rsid w:val="00AC5A38"/>
    <w:rsid w:val="00AC6BEF"/>
    <w:rsid w:val="00AC7C07"/>
    <w:rsid w:val="00AD21E5"/>
    <w:rsid w:val="00AD2276"/>
    <w:rsid w:val="00AE02BD"/>
    <w:rsid w:val="00AE1A29"/>
    <w:rsid w:val="00AE4592"/>
    <w:rsid w:val="00AE5521"/>
    <w:rsid w:val="00AE576A"/>
    <w:rsid w:val="00AF1E98"/>
    <w:rsid w:val="00AF2186"/>
    <w:rsid w:val="00AF2498"/>
    <w:rsid w:val="00AF72A1"/>
    <w:rsid w:val="00AF7B76"/>
    <w:rsid w:val="00B000C6"/>
    <w:rsid w:val="00B00201"/>
    <w:rsid w:val="00B0112E"/>
    <w:rsid w:val="00B02424"/>
    <w:rsid w:val="00B02C72"/>
    <w:rsid w:val="00B03CFE"/>
    <w:rsid w:val="00B10A9A"/>
    <w:rsid w:val="00B10B23"/>
    <w:rsid w:val="00B117E8"/>
    <w:rsid w:val="00B119BC"/>
    <w:rsid w:val="00B160D2"/>
    <w:rsid w:val="00B163DD"/>
    <w:rsid w:val="00B17BDE"/>
    <w:rsid w:val="00B21AF9"/>
    <w:rsid w:val="00B2335D"/>
    <w:rsid w:val="00B26342"/>
    <w:rsid w:val="00B3057E"/>
    <w:rsid w:val="00B32D01"/>
    <w:rsid w:val="00B34AE3"/>
    <w:rsid w:val="00B35D92"/>
    <w:rsid w:val="00B42FBF"/>
    <w:rsid w:val="00B460D4"/>
    <w:rsid w:val="00B52810"/>
    <w:rsid w:val="00B52DA3"/>
    <w:rsid w:val="00B531F4"/>
    <w:rsid w:val="00B55D53"/>
    <w:rsid w:val="00B64EB2"/>
    <w:rsid w:val="00B66282"/>
    <w:rsid w:val="00B70C99"/>
    <w:rsid w:val="00B71431"/>
    <w:rsid w:val="00B77CF8"/>
    <w:rsid w:val="00B80617"/>
    <w:rsid w:val="00B8183A"/>
    <w:rsid w:val="00B8267B"/>
    <w:rsid w:val="00B83063"/>
    <w:rsid w:val="00B83732"/>
    <w:rsid w:val="00B84AB5"/>
    <w:rsid w:val="00B87FD7"/>
    <w:rsid w:val="00B91480"/>
    <w:rsid w:val="00B95EB5"/>
    <w:rsid w:val="00B965F9"/>
    <w:rsid w:val="00BA029F"/>
    <w:rsid w:val="00BA08FE"/>
    <w:rsid w:val="00BA1D8B"/>
    <w:rsid w:val="00BA5C9E"/>
    <w:rsid w:val="00BA6125"/>
    <w:rsid w:val="00BB3B16"/>
    <w:rsid w:val="00BB475E"/>
    <w:rsid w:val="00BB4781"/>
    <w:rsid w:val="00BB582B"/>
    <w:rsid w:val="00BB5C83"/>
    <w:rsid w:val="00BB74DD"/>
    <w:rsid w:val="00BB77C9"/>
    <w:rsid w:val="00BC16CC"/>
    <w:rsid w:val="00BC2351"/>
    <w:rsid w:val="00BC3A8B"/>
    <w:rsid w:val="00BC4026"/>
    <w:rsid w:val="00BC47CF"/>
    <w:rsid w:val="00BC590F"/>
    <w:rsid w:val="00BC7644"/>
    <w:rsid w:val="00BD11C2"/>
    <w:rsid w:val="00BD18D8"/>
    <w:rsid w:val="00BD305E"/>
    <w:rsid w:val="00BD3239"/>
    <w:rsid w:val="00BD4C80"/>
    <w:rsid w:val="00BD5056"/>
    <w:rsid w:val="00BD68FA"/>
    <w:rsid w:val="00BD6C8E"/>
    <w:rsid w:val="00BE3AE4"/>
    <w:rsid w:val="00BE4548"/>
    <w:rsid w:val="00BE57B0"/>
    <w:rsid w:val="00BE586D"/>
    <w:rsid w:val="00BF1721"/>
    <w:rsid w:val="00BF249C"/>
    <w:rsid w:val="00BF398B"/>
    <w:rsid w:val="00BF4020"/>
    <w:rsid w:val="00BF4CD7"/>
    <w:rsid w:val="00BF4FD3"/>
    <w:rsid w:val="00BF5316"/>
    <w:rsid w:val="00BF72D9"/>
    <w:rsid w:val="00C01462"/>
    <w:rsid w:val="00C03242"/>
    <w:rsid w:val="00C047E1"/>
    <w:rsid w:val="00C04E16"/>
    <w:rsid w:val="00C10E26"/>
    <w:rsid w:val="00C1201E"/>
    <w:rsid w:val="00C126C5"/>
    <w:rsid w:val="00C1415A"/>
    <w:rsid w:val="00C15A98"/>
    <w:rsid w:val="00C171B5"/>
    <w:rsid w:val="00C2069A"/>
    <w:rsid w:val="00C2335A"/>
    <w:rsid w:val="00C245F6"/>
    <w:rsid w:val="00C27901"/>
    <w:rsid w:val="00C30344"/>
    <w:rsid w:val="00C30702"/>
    <w:rsid w:val="00C312CA"/>
    <w:rsid w:val="00C32217"/>
    <w:rsid w:val="00C33661"/>
    <w:rsid w:val="00C347CE"/>
    <w:rsid w:val="00C3772D"/>
    <w:rsid w:val="00C37B29"/>
    <w:rsid w:val="00C40B5B"/>
    <w:rsid w:val="00C42EDC"/>
    <w:rsid w:val="00C4394B"/>
    <w:rsid w:val="00C477AD"/>
    <w:rsid w:val="00C47B91"/>
    <w:rsid w:val="00C533E4"/>
    <w:rsid w:val="00C53971"/>
    <w:rsid w:val="00C553C5"/>
    <w:rsid w:val="00C56578"/>
    <w:rsid w:val="00C5749F"/>
    <w:rsid w:val="00C639A4"/>
    <w:rsid w:val="00C65C67"/>
    <w:rsid w:val="00C734A9"/>
    <w:rsid w:val="00C7572C"/>
    <w:rsid w:val="00C7677F"/>
    <w:rsid w:val="00C77EB3"/>
    <w:rsid w:val="00C80624"/>
    <w:rsid w:val="00C859E0"/>
    <w:rsid w:val="00C87990"/>
    <w:rsid w:val="00C918EB"/>
    <w:rsid w:val="00C93066"/>
    <w:rsid w:val="00C968EF"/>
    <w:rsid w:val="00C97122"/>
    <w:rsid w:val="00C97AD7"/>
    <w:rsid w:val="00CA0040"/>
    <w:rsid w:val="00CA057D"/>
    <w:rsid w:val="00CA129D"/>
    <w:rsid w:val="00CA1C79"/>
    <w:rsid w:val="00CA4AC5"/>
    <w:rsid w:val="00CA4C9D"/>
    <w:rsid w:val="00CA581D"/>
    <w:rsid w:val="00CB24D9"/>
    <w:rsid w:val="00CB320D"/>
    <w:rsid w:val="00CB3B04"/>
    <w:rsid w:val="00CB3B53"/>
    <w:rsid w:val="00CB4BE1"/>
    <w:rsid w:val="00CB5944"/>
    <w:rsid w:val="00CB7F54"/>
    <w:rsid w:val="00CC4BD9"/>
    <w:rsid w:val="00CC6805"/>
    <w:rsid w:val="00CC7A83"/>
    <w:rsid w:val="00CD2631"/>
    <w:rsid w:val="00CD28E1"/>
    <w:rsid w:val="00CD3757"/>
    <w:rsid w:val="00CD3F45"/>
    <w:rsid w:val="00CD52CD"/>
    <w:rsid w:val="00CE0BBD"/>
    <w:rsid w:val="00CE0E5A"/>
    <w:rsid w:val="00CE154A"/>
    <w:rsid w:val="00CE2504"/>
    <w:rsid w:val="00CE3080"/>
    <w:rsid w:val="00CE3CC0"/>
    <w:rsid w:val="00CF1E83"/>
    <w:rsid w:val="00CF63E3"/>
    <w:rsid w:val="00CF6A50"/>
    <w:rsid w:val="00D002F7"/>
    <w:rsid w:val="00D025DA"/>
    <w:rsid w:val="00D039F2"/>
    <w:rsid w:val="00D06069"/>
    <w:rsid w:val="00D0640A"/>
    <w:rsid w:val="00D06B58"/>
    <w:rsid w:val="00D106CB"/>
    <w:rsid w:val="00D10A5B"/>
    <w:rsid w:val="00D12AAD"/>
    <w:rsid w:val="00D15196"/>
    <w:rsid w:val="00D176A2"/>
    <w:rsid w:val="00D1798F"/>
    <w:rsid w:val="00D2754E"/>
    <w:rsid w:val="00D30404"/>
    <w:rsid w:val="00D362CB"/>
    <w:rsid w:val="00D374DA"/>
    <w:rsid w:val="00D37D0B"/>
    <w:rsid w:val="00D41E39"/>
    <w:rsid w:val="00D43260"/>
    <w:rsid w:val="00D433B4"/>
    <w:rsid w:val="00D43D55"/>
    <w:rsid w:val="00D46DD5"/>
    <w:rsid w:val="00D47BE2"/>
    <w:rsid w:val="00D51426"/>
    <w:rsid w:val="00D525CC"/>
    <w:rsid w:val="00D54E1B"/>
    <w:rsid w:val="00D557E5"/>
    <w:rsid w:val="00D569C1"/>
    <w:rsid w:val="00D56FFB"/>
    <w:rsid w:val="00D572F4"/>
    <w:rsid w:val="00D60928"/>
    <w:rsid w:val="00D635F2"/>
    <w:rsid w:val="00D65961"/>
    <w:rsid w:val="00D673EE"/>
    <w:rsid w:val="00D71E24"/>
    <w:rsid w:val="00D72210"/>
    <w:rsid w:val="00D74981"/>
    <w:rsid w:val="00D75D55"/>
    <w:rsid w:val="00D77318"/>
    <w:rsid w:val="00D778E1"/>
    <w:rsid w:val="00D77A7B"/>
    <w:rsid w:val="00D820AF"/>
    <w:rsid w:val="00D87490"/>
    <w:rsid w:val="00D9232D"/>
    <w:rsid w:val="00D95F62"/>
    <w:rsid w:val="00D96103"/>
    <w:rsid w:val="00D96BAC"/>
    <w:rsid w:val="00DA1882"/>
    <w:rsid w:val="00DA25B3"/>
    <w:rsid w:val="00DA294E"/>
    <w:rsid w:val="00DA34E6"/>
    <w:rsid w:val="00DA452F"/>
    <w:rsid w:val="00DB1869"/>
    <w:rsid w:val="00DB45BB"/>
    <w:rsid w:val="00DC0A29"/>
    <w:rsid w:val="00DC2892"/>
    <w:rsid w:val="00DC4FD8"/>
    <w:rsid w:val="00DC696F"/>
    <w:rsid w:val="00DD4503"/>
    <w:rsid w:val="00DD4FF7"/>
    <w:rsid w:val="00DD7235"/>
    <w:rsid w:val="00DE0979"/>
    <w:rsid w:val="00DE1D73"/>
    <w:rsid w:val="00DE402F"/>
    <w:rsid w:val="00DE4BDF"/>
    <w:rsid w:val="00DE7231"/>
    <w:rsid w:val="00DF4BC8"/>
    <w:rsid w:val="00E000E4"/>
    <w:rsid w:val="00E00AD1"/>
    <w:rsid w:val="00E00FD0"/>
    <w:rsid w:val="00E026CA"/>
    <w:rsid w:val="00E04247"/>
    <w:rsid w:val="00E055B5"/>
    <w:rsid w:val="00E060C2"/>
    <w:rsid w:val="00E103C4"/>
    <w:rsid w:val="00E106BD"/>
    <w:rsid w:val="00E109DE"/>
    <w:rsid w:val="00E15C9A"/>
    <w:rsid w:val="00E16599"/>
    <w:rsid w:val="00E16A04"/>
    <w:rsid w:val="00E16C00"/>
    <w:rsid w:val="00E16E58"/>
    <w:rsid w:val="00E225F6"/>
    <w:rsid w:val="00E25D42"/>
    <w:rsid w:val="00E2611C"/>
    <w:rsid w:val="00E27C62"/>
    <w:rsid w:val="00E319AB"/>
    <w:rsid w:val="00E320B2"/>
    <w:rsid w:val="00E3258B"/>
    <w:rsid w:val="00E33F8A"/>
    <w:rsid w:val="00E36D5E"/>
    <w:rsid w:val="00E41CF2"/>
    <w:rsid w:val="00E444FF"/>
    <w:rsid w:val="00E44B97"/>
    <w:rsid w:val="00E46FE5"/>
    <w:rsid w:val="00E52311"/>
    <w:rsid w:val="00E53928"/>
    <w:rsid w:val="00E569EE"/>
    <w:rsid w:val="00E60E54"/>
    <w:rsid w:val="00E61082"/>
    <w:rsid w:val="00E636B0"/>
    <w:rsid w:val="00E64D9C"/>
    <w:rsid w:val="00E6641F"/>
    <w:rsid w:val="00E67FBE"/>
    <w:rsid w:val="00E71848"/>
    <w:rsid w:val="00E7249F"/>
    <w:rsid w:val="00E7299B"/>
    <w:rsid w:val="00E72D30"/>
    <w:rsid w:val="00E738D5"/>
    <w:rsid w:val="00E73D71"/>
    <w:rsid w:val="00E758AF"/>
    <w:rsid w:val="00E758E3"/>
    <w:rsid w:val="00E81A58"/>
    <w:rsid w:val="00E832CC"/>
    <w:rsid w:val="00E83C48"/>
    <w:rsid w:val="00E849C1"/>
    <w:rsid w:val="00E85463"/>
    <w:rsid w:val="00E85EEE"/>
    <w:rsid w:val="00E90835"/>
    <w:rsid w:val="00E9199D"/>
    <w:rsid w:val="00E92E15"/>
    <w:rsid w:val="00E934FA"/>
    <w:rsid w:val="00E93F20"/>
    <w:rsid w:val="00EA1C19"/>
    <w:rsid w:val="00EA1F62"/>
    <w:rsid w:val="00EA6114"/>
    <w:rsid w:val="00EB243E"/>
    <w:rsid w:val="00EB5D04"/>
    <w:rsid w:val="00EB70CC"/>
    <w:rsid w:val="00EB71C8"/>
    <w:rsid w:val="00EC0514"/>
    <w:rsid w:val="00EC51F8"/>
    <w:rsid w:val="00EC5EED"/>
    <w:rsid w:val="00ED1483"/>
    <w:rsid w:val="00ED27EB"/>
    <w:rsid w:val="00ED5AA4"/>
    <w:rsid w:val="00ED655C"/>
    <w:rsid w:val="00ED7370"/>
    <w:rsid w:val="00EE1499"/>
    <w:rsid w:val="00EE1AC9"/>
    <w:rsid w:val="00EE1F29"/>
    <w:rsid w:val="00EE364E"/>
    <w:rsid w:val="00EE38FA"/>
    <w:rsid w:val="00EE3A24"/>
    <w:rsid w:val="00EE6884"/>
    <w:rsid w:val="00EF062B"/>
    <w:rsid w:val="00EF1AFB"/>
    <w:rsid w:val="00EF27E7"/>
    <w:rsid w:val="00EF29B4"/>
    <w:rsid w:val="00EF2DA3"/>
    <w:rsid w:val="00EF3E45"/>
    <w:rsid w:val="00EF45E8"/>
    <w:rsid w:val="00EF47CC"/>
    <w:rsid w:val="00EF49E8"/>
    <w:rsid w:val="00EF5CFF"/>
    <w:rsid w:val="00F022CC"/>
    <w:rsid w:val="00F04519"/>
    <w:rsid w:val="00F04EDE"/>
    <w:rsid w:val="00F07B48"/>
    <w:rsid w:val="00F10060"/>
    <w:rsid w:val="00F10FAD"/>
    <w:rsid w:val="00F10FBD"/>
    <w:rsid w:val="00F11575"/>
    <w:rsid w:val="00F11ACC"/>
    <w:rsid w:val="00F1303E"/>
    <w:rsid w:val="00F1540F"/>
    <w:rsid w:val="00F1683E"/>
    <w:rsid w:val="00F1742B"/>
    <w:rsid w:val="00F2051A"/>
    <w:rsid w:val="00F205E0"/>
    <w:rsid w:val="00F24A41"/>
    <w:rsid w:val="00F259BA"/>
    <w:rsid w:val="00F25CF9"/>
    <w:rsid w:val="00F272F3"/>
    <w:rsid w:val="00F30664"/>
    <w:rsid w:val="00F30D82"/>
    <w:rsid w:val="00F32B66"/>
    <w:rsid w:val="00F330CB"/>
    <w:rsid w:val="00F343B1"/>
    <w:rsid w:val="00F34AD4"/>
    <w:rsid w:val="00F36999"/>
    <w:rsid w:val="00F40593"/>
    <w:rsid w:val="00F411CC"/>
    <w:rsid w:val="00F431A3"/>
    <w:rsid w:val="00F43213"/>
    <w:rsid w:val="00F4505B"/>
    <w:rsid w:val="00F47E64"/>
    <w:rsid w:val="00F51684"/>
    <w:rsid w:val="00F5393A"/>
    <w:rsid w:val="00F5504D"/>
    <w:rsid w:val="00F573FF"/>
    <w:rsid w:val="00F60873"/>
    <w:rsid w:val="00F61756"/>
    <w:rsid w:val="00F64740"/>
    <w:rsid w:val="00F65E05"/>
    <w:rsid w:val="00F66B26"/>
    <w:rsid w:val="00F7032B"/>
    <w:rsid w:val="00F70ACD"/>
    <w:rsid w:val="00F725D5"/>
    <w:rsid w:val="00F75111"/>
    <w:rsid w:val="00F75F56"/>
    <w:rsid w:val="00F7657E"/>
    <w:rsid w:val="00F77921"/>
    <w:rsid w:val="00F77EC5"/>
    <w:rsid w:val="00F77EE2"/>
    <w:rsid w:val="00F84416"/>
    <w:rsid w:val="00F9080E"/>
    <w:rsid w:val="00F91A72"/>
    <w:rsid w:val="00FA4416"/>
    <w:rsid w:val="00FA61F9"/>
    <w:rsid w:val="00FB1D39"/>
    <w:rsid w:val="00FB3D2D"/>
    <w:rsid w:val="00FC21D8"/>
    <w:rsid w:val="00FC2A9B"/>
    <w:rsid w:val="00FC45FE"/>
    <w:rsid w:val="00FC5A05"/>
    <w:rsid w:val="00FD0AE4"/>
    <w:rsid w:val="00FD34D3"/>
    <w:rsid w:val="00FD4BAB"/>
    <w:rsid w:val="00FD5D36"/>
    <w:rsid w:val="00FE01A5"/>
    <w:rsid w:val="00FE112E"/>
    <w:rsid w:val="00FE230D"/>
    <w:rsid w:val="00FE33E4"/>
    <w:rsid w:val="00FE6624"/>
    <w:rsid w:val="00FE706E"/>
    <w:rsid w:val="00FF0DEF"/>
    <w:rsid w:val="00FF1246"/>
    <w:rsid w:val="00FF18F9"/>
    <w:rsid w:val="00FF2465"/>
    <w:rsid w:val="00FF2A6E"/>
    <w:rsid w:val="00FF51B7"/>
    <w:rsid w:val="00FF5F86"/>
    <w:rsid w:val="00FF6EA8"/>
    <w:rsid w:val="00FF71FF"/>
    <w:rsid w:val="00FF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C8FF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E5FCB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E5FCB"/>
    <w:pPr>
      <w:keepNext/>
      <w:spacing w:before="240" w:after="120"/>
      <w:outlineLvl w:val="1"/>
    </w:pPr>
    <w:rPr>
      <w:rFonts w:eastAsiaTheme="majorEastAsia" w:cstheme="majorBidi"/>
      <w:b/>
      <w:bCs/>
      <w:iCs/>
      <w:sz w:val="26"/>
      <w:szCs w:val="28"/>
      <w:lang w:val="de-CH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133120"/>
    <w:rPr>
      <w:rFonts w:ascii="Lucida Grande" w:hAnsi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F37496"/>
    <w:rPr>
      <w:rFonts w:ascii="Lucida Grande" w:hAnsi="Lucida Grande"/>
      <w:sz w:val="18"/>
      <w:szCs w:val="18"/>
    </w:rPr>
  </w:style>
  <w:style w:type="character" w:customStyle="1" w:styleId="SprechblasentextZeichen1">
    <w:name w:val="Sprechblasentext Zeichen"/>
    <w:basedOn w:val="Absatz-Standardschriftart"/>
    <w:uiPriority w:val="99"/>
    <w:semiHidden/>
    <w:rsid w:val="00F37496"/>
    <w:rPr>
      <w:rFonts w:ascii="Lucida Grande" w:hAnsi="Lucida Grande"/>
      <w:sz w:val="18"/>
      <w:szCs w:val="18"/>
    </w:rPr>
  </w:style>
  <w:style w:type="character" w:customStyle="1" w:styleId="SprechblasentextZeichen2">
    <w:name w:val="Sprechblasentext Zeichen"/>
    <w:basedOn w:val="Absatz-Standardschriftart"/>
    <w:uiPriority w:val="99"/>
    <w:semiHidden/>
    <w:rsid w:val="00F37496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FCB"/>
    <w:rPr>
      <w:rFonts w:ascii="Arial" w:eastAsiaTheme="majorEastAsia" w:hAnsi="Arial" w:cstheme="majorBidi"/>
      <w:b/>
      <w:bCs/>
      <w:kern w:val="32"/>
      <w:sz w:val="30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FCB"/>
    <w:rPr>
      <w:rFonts w:ascii="Arial" w:eastAsiaTheme="majorEastAsia" w:hAnsi="Arial" w:cstheme="majorBidi"/>
      <w:b/>
      <w:bCs/>
      <w:iCs/>
      <w:sz w:val="26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552B1F"/>
    <w:pPr>
      <w:spacing w:after="0" w:line="240" w:lineRule="auto"/>
      <w:contextualSpacing/>
    </w:pPr>
    <w:rPr>
      <w:rFonts w:eastAsiaTheme="minorHAnsi" w:cstheme="minorBidi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1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75111"/>
    <w:pPr>
      <w:spacing w:after="0" w:line="240" w:lineRule="auto"/>
    </w:pPr>
    <w:rPr>
      <w:rFonts w:eastAsiaTheme="minorHAnsi" w:cstheme="minorBidi"/>
      <w:sz w:val="20"/>
      <w:szCs w:val="20"/>
      <w:lang w:val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75111"/>
    <w:rPr>
      <w:rFonts w:ascii="Arial" w:eastAsiaTheme="minorHAnsi" w:hAnsi="Arial" w:cstheme="minorBidi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BF5316"/>
    <w:pPr>
      <w:widowControl w:val="0"/>
      <w:spacing w:after="0" w:line="240" w:lineRule="auto"/>
      <w:ind w:left="104"/>
    </w:pPr>
    <w:rPr>
      <w:rFonts w:ascii="Verdana" w:eastAsia="Verdana" w:hAnsi="Verdana" w:cstheme="minorBid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F5316"/>
    <w:rPr>
      <w:rFonts w:ascii="Verdana" w:eastAsia="Verdana" w:hAnsi="Verdana" w:cstheme="minorBidi"/>
      <w:sz w:val="22"/>
      <w:szCs w:val="22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0DDC"/>
    <w:pPr>
      <w:spacing w:after="200"/>
    </w:pPr>
    <w:rPr>
      <w:rFonts w:eastAsia="Calibri" w:cs="Calibri"/>
      <w:b/>
      <w:bCs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0DDC"/>
    <w:rPr>
      <w:rFonts w:ascii="Arial" w:eastAsiaTheme="minorHAnsi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Hyperlink"/>
    <w:autoRedefine/>
    <w:uiPriority w:val="9"/>
    <w:qFormat/>
    <w:rsid w:val="00D65961"/>
    <w:pPr>
      <w:keepNext/>
      <w:spacing w:after="240" w:line="240" w:lineRule="auto"/>
      <w:outlineLvl w:val="0"/>
    </w:pPr>
    <w:rPr>
      <w:rFonts w:eastAsiaTheme="majorEastAsia" w:cstheme="majorBidi"/>
      <w:b/>
      <w:bCs/>
      <w:kern w:val="32"/>
      <w:sz w:val="30"/>
      <w:szCs w:val="32"/>
      <w:lang w:eastAsia="de-CH"/>
    </w:rPr>
  </w:style>
  <w:style w:type="paragraph" w:styleId="berschrift2">
    <w:name w:val="heading 2"/>
    <w:basedOn w:val="Standard"/>
    <w:next w:val="Standard"/>
    <w:link w:val="Tabellenraster"/>
    <w:autoRedefine/>
    <w:uiPriority w:val="9"/>
    <w:unhideWhenUsed/>
    <w:qFormat/>
    <w:rsid w:val="00BD4C80"/>
    <w:pPr>
      <w:keepNext/>
      <w:spacing w:before="240" w:after="120" w:line="240" w:lineRule="auto"/>
      <w:outlineLvl w:val="1"/>
    </w:pPr>
    <w:rPr>
      <w:rFonts w:eastAsiaTheme="majorEastAsia" w:cstheme="majorBidi"/>
      <w:b/>
      <w:bCs/>
      <w:iCs/>
      <w:sz w:val="26"/>
      <w:szCs w:val="28"/>
      <w:lang w:val="de-CH"/>
    </w:rPr>
  </w:style>
  <w:style w:type="paragraph" w:styleId="berschrift3">
    <w:name w:val="heading 3"/>
    <w:basedOn w:val="Standard"/>
    <w:next w:val="Standard"/>
    <w:link w:val="Seitenzahl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header"/>
    <w:basedOn w:val="Standard"/>
    <w:link w:val="SprechblasentextZeiche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prechblasentextZeichen">
    <w:name w:val="Kopfzeile Zchn"/>
    <w:basedOn w:val="Absatz-Standardschriftart"/>
    <w:link w:val="Sprechblasentext"/>
    <w:uiPriority w:val="99"/>
    <w:rsid w:val="00674DBD"/>
  </w:style>
  <w:style w:type="paragraph" w:styleId="SprechblasentextZeichen0">
    <w:name w:val="footer"/>
    <w:basedOn w:val="Standard"/>
    <w:link w:val="SprechblasentextZeichen1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prechblasentextZeichen1">
    <w:name w:val="Fußzeile Zchn"/>
    <w:basedOn w:val="Absatz-Standardschriftart"/>
    <w:link w:val="SprechblasentextZeichen0"/>
    <w:uiPriority w:val="99"/>
    <w:rsid w:val="00674DBD"/>
  </w:style>
  <w:style w:type="paragraph" w:styleId="SprechblasentextZeichen2">
    <w:name w:val="Balloon Text"/>
    <w:basedOn w:val="Standard"/>
    <w:link w:val="Kopfzeile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Kopfzeile">
    <w:name w:val="Sprechblasentext Zchn"/>
    <w:link w:val="SprechblasentextZeichen2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KopfzeileZchn">
    <w:name w:val="Hyperlink"/>
    <w:uiPriority w:val="99"/>
    <w:rsid w:val="00674DBD"/>
    <w:rPr>
      <w:color w:val="0000FF"/>
      <w:u w:val="single"/>
    </w:rPr>
  </w:style>
  <w:style w:type="table" w:styleId="Fuzeile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zeileZchn">
    <w:name w:val="page number"/>
    <w:basedOn w:val="Absatz-Standardschriftart"/>
    <w:uiPriority w:val="99"/>
    <w:rsid w:val="003F665F"/>
  </w:style>
  <w:style w:type="character" w:styleId="SprechblasentextZchn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Hyperlink">
    <w:name w:val="Überschrift 1 Zchn"/>
    <w:basedOn w:val="Absatz-Standardschriftart"/>
    <w:link w:val="berschrift1"/>
    <w:uiPriority w:val="9"/>
    <w:rsid w:val="00D65961"/>
    <w:rPr>
      <w:rFonts w:ascii="Arial" w:eastAsiaTheme="majorEastAsia" w:hAnsi="Arial" w:cstheme="majorBidi"/>
      <w:b/>
      <w:bCs/>
      <w:kern w:val="32"/>
      <w:sz w:val="30"/>
      <w:szCs w:val="32"/>
      <w:lang w:val="de-DE"/>
    </w:rPr>
  </w:style>
  <w:style w:type="character" w:customStyle="1" w:styleId="Tabellenraster">
    <w:name w:val="Überschrift 2 Zchn"/>
    <w:basedOn w:val="Absatz-Standardschriftart"/>
    <w:link w:val="berschrift2"/>
    <w:uiPriority w:val="9"/>
    <w:rsid w:val="00BD4C80"/>
    <w:rPr>
      <w:rFonts w:ascii="Arial" w:eastAsiaTheme="majorEastAsia" w:hAnsi="Arial" w:cstheme="majorBidi"/>
      <w:b/>
      <w:bCs/>
      <w:iCs/>
      <w:sz w:val="26"/>
      <w:szCs w:val="28"/>
      <w:lang w:eastAsia="en-US"/>
    </w:rPr>
  </w:style>
  <w:style w:type="character" w:customStyle="1" w:styleId="Seitenzahl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BesuchterHyperlink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berschrift1Zchn">
    <w:name w:val="footnote text"/>
    <w:basedOn w:val="Standard"/>
    <w:link w:val="berschrift2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berschrift2Zchn">
    <w:name w:val="Fußnotentext Zchn"/>
    <w:basedOn w:val="Absatz-Standardschriftart"/>
    <w:link w:val="berschrift1Zchn"/>
    <w:uiPriority w:val="99"/>
    <w:semiHidden/>
    <w:rsid w:val="00BF398B"/>
    <w:rPr>
      <w:rFonts w:ascii="Arial" w:hAnsi="Arial"/>
      <w:sz w:val="16"/>
      <w:lang w:eastAsia="en-US"/>
    </w:rPr>
  </w:style>
  <w:style w:type="character" w:styleId="berschrift3Zch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KeinLeerraum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paragraph" w:styleId="Funotentext">
    <w:name w:val="List Paragraph"/>
    <w:basedOn w:val="Standard"/>
    <w:uiPriority w:val="34"/>
    <w:qFormat/>
    <w:rsid w:val="00552B1F"/>
    <w:pPr>
      <w:spacing w:after="0" w:line="240" w:lineRule="auto"/>
      <w:contextualSpacing/>
    </w:pPr>
    <w:rPr>
      <w:rFonts w:eastAsiaTheme="minorHAnsi" w:cstheme="minorBidi"/>
      <w:lang w:val="de-CH"/>
    </w:rPr>
  </w:style>
  <w:style w:type="character" w:styleId="FunotentextZchn">
    <w:name w:val="annotation reference"/>
    <w:basedOn w:val="Absatz-Standardschriftart"/>
    <w:uiPriority w:val="99"/>
    <w:semiHidden/>
    <w:unhideWhenUsed/>
    <w:rsid w:val="00F75111"/>
    <w:rPr>
      <w:sz w:val="16"/>
      <w:szCs w:val="16"/>
    </w:rPr>
  </w:style>
  <w:style w:type="paragraph" w:styleId="Funotenzeichen">
    <w:name w:val="annotation text"/>
    <w:basedOn w:val="Standard"/>
    <w:link w:val="berarbeitung"/>
    <w:uiPriority w:val="99"/>
    <w:unhideWhenUsed/>
    <w:rsid w:val="00F75111"/>
    <w:pPr>
      <w:spacing w:after="0" w:line="240" w:lineRule="auto"/>
    </w:pPr>
    <w:rPr>
      <w:rFonts w:eastAsiaTheme="minorHAnsi" w:cstheme="minorBidi"/>
      <w:sz w:val="20"/>
      <w:szCs w:val="20"/>
      <w:lang w:val="de-CH"/>
    </w:rPr>
  </w:style>
  <w:style w:type="character" w:customStyle="1" w:styleId="berarbeitung">
    <w:name w:val="Kommentartext Zchn"/>
    <w:basedOn w:val="Absatz-Standardschriftart"/>
    <w:link w:val="Funotenzeichen"/>
    <w:uiPriority w:val="99"/>
    <w:rsid w:val="00F75111"/>
    <w:rPr>
      <w:rFonts w:ascii="Arial" w:eastAsiaTheme="minorHAnsi" w:hAnsi="Arial" w:cstheme="minorBidi"/>
      <w:lang w:eastAsia="en-US"/>
    </w:rPr>
  </w:style>
  <w:style w:type="paragraph" w:styleId="Listenabsatz">
    <w:name w:val="Body Text"/>
    <w:basedOn w:val="Standard"/>
    <w:link w:val="Kommentarzeichen"/>
    <w:uiPriority w:val="1"/>
    <w:qFormat/>
    <w:rsid w:val="00BF5316"/>
    <w:pPr>
      <w:widowControl w:val="0"/>
      <w:spacing w:after="0" w:line="240" w:lineRule="auto"/>
      <w:ind w:left="104"/>
    </w:pPr>
    <w:rPr>
      <w:rFonts w:ascii="Verdana" w:eastAsia="Verdana" w:hAnsi="Verdana" w:cstheme="minorBidi"/>
      <w:lang w:val="en-US"/>
    </w:rPr>
  </w:style>
  <w:style w:type="character" w:customStyle="1" w:styleId="Kommentarzeichen">
    <w:name w:val="Textkörper Zchn"/>
    <w:basedOn w:val="Absatz-Standardschriftart"/>
    <w:link w:val="Listenabsatz"/>
    <w:uiPriority w:val="1"/>
    <w:rsid w:val="00BF5316"/>
    <w:rPr>
      <w:rFonts w:ascii="Verdana" w:eastAsia="Verdana" w:hAnsi="Verdana" w:cstheme="minorBidi"/>
      <w:sz w:val="22"/>
      <w:szCs w:val="22"/>
      <w:lang w:val="en-US" w:eastAsia="en-US"/>
    </w:rPr>
  </w:style>
  <w:style w:type="paragraph" w:styleId="Kommentartext">
    <w:name w:val="annotation subject"/>
    <w:basedOn w:val="Funotenzeichen"/>
    <w:next w:val="Funotenzeichen"/>
    <w:link w:val="KommentartextZchn"/>
    <w:uiPriority w:val="99"/>
    <w:semiHidden/>
    <w:unhideWhenUsed/>
    <w:rsid w:val="005F0DDC"/>
    <w:pPr>
      <w:spacing w:after="200"/>
    </w:pPr>
    <w:rPr>
      <w:rFonts w:eastAsia="Calibri" w:cs="Calibri"/>
      <w:b/>
      <w:bCs/>
      <w:lang w:val="de-DE"/>
    </w:rPr>
  </w:style>
  <w:style w:type="character" w:customStyle="1" w:styleId="KommentartextZchn">
    <w:name w:val="Kommentarthema Zchn"/>
    <w:basedOn w:val="berarbeitung"/>
    <w:link w:val="Kommentartext"/>
    <w:uiPriority w:val="99"/>
    <w:semiHidden/>
    <w:rsid w:val="005F0DDC"/>
    <w:rPr>
      <w:rFonts w:ascii="Arial" w:eastAsiaTheme="minorHAnsi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9048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7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2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8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07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5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SnPUx5yUkQ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gwydir.demon.co.uk/jo/numbers/binary/dcardrev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zeit.de/wissen/2014-04/surren-blinken-leben-quantencompu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5A246-11AD-4523-8C60-4DF600B2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64CD9320.dotm</Template>
  <TotalTime>0</TotalTime>
  <Pages>4</Pages>
  <Words>1054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17</cp:revision>
  <cp:lastPrinted>2015-02-02T13:55:00Z</cp:lastPrinted>
  <dcterms:created xsi:type="dcterms:W3CDTF">2015-10-30T17:18:00Z</dcterms:created>
  <dcterms:modified xsi:type="dcterms:W3CDTF">2016-03-09T06:31:00Z</dcterms:modified>
</cp:coreProperties>
</file>