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82CB8" w14:textId="6F41E836" w:rsidR="00D61DA0" w:rsidRPr="001C4349" w:rsidRDefault="00F74AE7" w:rsidP="001C4349">
      <w:pPr>
        <w:pStyle w:val="berschrift2"/>
      </w:pPr>
      <w:r w:rsidRPr="001C4349">
        <w:t xml:space="preserve">Kurzhistorie: </w:t>
      </w:r>
      <w:r w:rsidR="00D61DA0" w:rsidRPr="001C4349">
        <w:t>Winzige Lupen waren die ersten</w:t>
      </w:r>
      <w:r w:rsidR="00AD083A" w:rsidRPr="001C4349">
        <w:t xml:space="preserve"> </w:t>
      </w:r>
      <w:r w:rsidR="00D61DA0" w:rsidRPr="001C4349">
        <w:t>leistungsfähigen Mikroskope</w:t>
      </w:r>
    </w:p>
    <w:p w14:paraId="6D58A641" w14:textId="1EB573D2" w:rsidR="00B870E8" w:rsidRPr="001C4349" w:rsidRDefault="00B870E8" w:rsidP="001C4349">
      <w:pPr>
        <w:spacing w:before="40" w:after="200" w:line="276" w:lineRule="auto"/>
        <w:jc w:val="both"/>
        <w:rPr>
          <w:rFonts w:ascii="Arial" w:hAnsi="Arial" w:cs="Arial"/>
          <w:sz w:val="22"/>
          <w:szCs w:val="22"/>
        </w:rPr>
      </w:pPr>
      <w:r w:rsidRPr="001C4349">
        <w:rPr>
          <w:rFonts w:ascii="Arial" w:hAnsi="Arial" w:cs="Arial"/>
          <w:noProof/>
          <w:sz w:val="22"/>
          <w:szCs w:val="22"/>
          <w:lang w:val="de-CH" w:eastAsia="de-CH"/>
        </w:rPr>
        <w:drawing>
          <wp:anchor distT="0" distB="0" distL="114300" distR="114300" simplePos="0" relativeHeight="251658240" behindDoc="1" locked="0" layoutInCell="1" allowOverlap="1" wp14:anchorId="2C962B1D" wp14:editId="2E297395">
            <wp:simplePos x="0" y="0"/>
            <wp:positionH relativeFrom="column">
              <wp:posOffset>4478020</wp:posOffset>
            </wp:positionH>
            <wp:positionV relativeFrom="paragraph">
              <wp:posOffset>831215</wp:posOffset>
            </wp:positionV>
            <wp:extent cx="1499870" cy="2353310"/>
            <wp:effectExtent l="0" t="0" r="5080" b="8890"/>
            <wp:wrapTight wrapText="bothSides">
              <wp:wrapPolygon edited="0">
                <wp:start x="0" y="0"/>
                <wp:lineTo x="0" y="21507"/>
                <wp:lineTo x="21399" y="21507"/>
                <wp:lineTo x="2139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wenhoek-mikroskop-kl.jpg"/>
                    <pic:cNvPicPr/>
                  </pic:nvPicPr>
                  <pic:blipFill>
                    <a:blip r:embed="rId8">
                      <a:extLst>
                        <a:ext uri="{28A0092B-C50C-407E-A947-70E740481C1C}">
                          <a14:useLocalDpi xmlns:a14="http://schemas.microsoft.com/office/drawing/2010/main" val="0"/>
                        </a:ext>
                      </a:extLst>
                    </a:blip>
                    <a:stretch>
                      <a:fillRect/>
                    </a:stretch>
                  </pic:blipFill>
                  <pic:spPr>
                    <a:xfrm>
                      <a:off x="0" y="0"/>
                      <a:ext cx="1499870" cy="2353310"/>
                    </a:xfrm>
                    <a:prstGeom prst="rect">
                      <a:avLst/>
                    </a:prstGeom>
                  </pic:spPr>
                </pic:pic>
              </a:graphicData>
            </a:graphic>
            <wp14:sizeRelH relativeFrom="margin">
              <wp14:pctWidth>0</wp14:pctWidth>
            </wp14:sizeRelH>
            <wp14:sizeRelV relativeFrom="margin">
              <wp14:pctHeight>0</wp14:pctHeight>
            </wp14:sizeRelV>
          </wp:anchor>
        </w:drawing>
      </w:r>
      <w:r w:rsidR="00D61DA0" w:rsidRPr="001C4349">
        <w:rPr>
          <w:rFonts w:ascii="Arial" w:hAnsi="Arial" w:cs="Arial"/>
          <w:sz w:val="22"/>
          <w:szCs w:val="22"/>
        </w:rPr>
        <w:t xml:space="preserve">Die ersten Mikroskope waren einfach nur gute Lupen. Man nannte sie zwar Mikroskope, aber sie bestanden aus einer einzigen winzigen Linse. Mit solch einfachen Mikroskopen entdeckten frühe Forscher die roten Blutkörperchen </w:t>
      </w:r>
      <w:r w:rsidR="00250EE8" w:rsidRPr="001C4349">
        <w:rPr>
          <w:rFonts w:ascii="Arial" w:hAnsi="Arial" w:cs="Arial"/>
          <w:sz w:val="22"/>
          <w:szCs w:val="22"/>
        </w:rPr>
        <w:t xml:space="preserve">und </w:t>
      </w:r>
      <w:r w:rsidR="00D61DA0" w:rsidRPr="001C4349">
        <w:rPr>
          <w:rFonts w:ascii="Arial" w:hAnsi="Arial" w:cs="Arial"/>
          <w:sz w:val="22"/>
          <w:szCs w:val="22"/>
        </w:rPr>
        <w:t xml:space="preserve">die </w:t>
      </w:r>
      <w:proofErr w:type="spellStart"/>
      <w:r w:rsidR="00D61DA0" w:rsidRPr="001C4349">
        <w:rPr>
          <w:rFonts w:ascii="Arial" w:hAnsi="Arial" w:cs="Arial"/>
          <w:sz w:val="22"/>
          <w:szCs w:val="22"/>
        </w:rPr>
        <w:t>Kapillargefässe</w:t>
      </w:r>
      <w:proofErr w:type="spellEnd"/>
      <w:r w:rsidR="00D61DA0" w:rsidRPr="001C4349">
        <w:rPr>
          <w:rFonts w:ascii="Arial" w:hAnsi="Arial" w:cs="Arial"/>
          <w:sz w:val="22"/>
          <w:szCs w:val="22"/>
        </w:rPr>
        <w:t xml:space="preserve">. Dank dieser Beobachtungen setzte sich die Idee durch, dass </w:t>
      </w:r>
      <w:r w:rsidR="008B4D5A" w:rsidRPr="001C4349">
        <w:rPr>
          <w:rFonts w:ascii="Arial" w:hAnsi="Arial" w:cs="Arial"/>
          <w:sz w:val="22"/>
          <w:szCs w:val="22"/>
        </w:rPr>
        <w:t xml:space="preserve">sich </w:t>
      </w:r>
      <w:r w:rsidR="00D61DA0" w:rsidRPr="001C4349">
        <w:rPr>
          <w:rFonts w:ascii="Arial" w:hAnsi="Arial" w:cs="Arial"/>
          <w:sz w:val="22"/>
          <w:szCs w:val="22"/>
        </w:rPr>
        <w:t xml:space="preserve">das Blut in einem Kreislauf bewegt. Auch in jene Zeit des 17. und </w:t>
      </w:r>
      <w:r w:rsidR="008B4D5A" w:rsidRPr="001C4349">
        <w:rPr>
          <w:rFonts w:ascii="Arial" w:hAnsi="Arial" w:cs="Arial"/>
          <w:sz w:val="22"/>
          <w:szCs w:val="22"/>
        </w:rPr>
        <w:t xml:space="preserve">des </w:t>
      </w:r>
      <w:r w:rsidR="00D61DA0" w:rsidRPr="001C4349">
        <w:rPr>
          <w:rFonts w:ascii="Arial" w:hAnsi="Arial" w:cs="Arial"/>
          <w:sz w:val="22"/>
          <w:szCs w:val="22"/>
        </w:rPr>
        <w:t>18. Jahrhundert</w:t>
      </w:r>
      <w:r w:rsidRPr="001C4349">
        <w:rPr>
          <w:rFonts w:ascii="Arial" w:hAnsi="Arial" w:cs="Arial"/>
          <w:sz w:val="22"/>
          <w:szCs w:val="22"/>
        </w:rPr>
        <w:t>s</w:t>
      </w:r>
      <w:r w:rsidR="00D61DA0" w:rsidRPr="001C4349">
        <w:rPr>
          <w:rFonts w:ascii="Arial" w:hAnsi="Arial" w:cs="Arial"/>
          <w:sz w:val="22"/>
          <w:szCs w:val="22"/>
        </w:rPr>
        <w:t xml:space="preserve"> fallen die ersten Beobachtungen von damals noch </w:t>
      </w:r>
      <w:r w:rsidRPr="001C4349">
        <w:rPr>
          <w:rFonts w:ascii="Arial" w:hAnsi="Arial" w:cs="Arial"/>
          <w:sz w:val="22"/>
          <w:szCs w:val="22"/>
        </w:rPr>
        <w:t xml:space="preserve">vollkommen </w:t>
      </w:r>
      <w:r w:rsidR="00D61DA0" w:rsidRPr="001C4349">
        <w:rPr>
          <w:rFonts w:ascii="Arial" w:hAnsi="Arial" w:cs="Arial"/>
          <w:sz w:val="22"/>
          <w:szCs w:val="22"/>
        </w:rPr>
        <w:t xml:space="preserve">unbekannten Kleinstlebewesen, die im Wasser von Tümpeln oder in verdorbenen Nahrungsmitteln gefunden wurden. </w:t>
      </w:r>
      <w:r w:rsidR="00AD083A" w:rsidRPr="001C4349">
        <w:rPr>
          <w:rFonts w:ascii="Arial" w:hAnsi="Arial" w:cs="Arial"/>
          <w:sz w:val="22"/>
          <w:szCs w:val="22"/>
        </w:rPr>
        <w:t>Bekannt</w:t>
      </w:r>
      <w:r w:rsidR="00D61DA0" w:rsidRPr="001C4349">
        <w:rPr>
          <w:rFonts w:ascii="Arial" w:hAnsi="Arial" w:cs="Arial"/>
          <w:sz w:val="22"/>
          <w:szCs w:val="22"/>
        </w:rPr>
        <w:t xml:space="preserve"> für seine bahnbrechenden Beobachtungen ist der niederländische</w:t>
      </w:r>
      <w:r w:rsidR="00AD083A" w:rsidRPr="001C4349">
        <w:rPr>
          <w:rFonts w:ascii="Arial" w:hAnsi="Arial" w:cs="Arial"/>
          <w:sz w:val="22"/>
          <w:szCs w:val="22"/>
        </w:rPr>
        <w:t xml:space="preserve"> Textilhändler </w:t>
      </w:r>
      <w:r w:rsidR="00D61DA0" w:rsidRPr="001C4349">
        <w:rPr>
          <w:rFonts w:ascii="Arial" w:hAnsi="Arial" w:cs="Arial"/>
          <w:sz w:val="22"/>
          <w:szCs w:val="22"/>
        </w:rPr>
        <w:t>Antoni</w:t>
      </w:r>
      <w:r w:rsidRPr="001C4349">
        <w:rPr>
          <w:rFonts w:ascii="Arial" w:hAnsi="Arial" w:cs="Arial"/>
          <w:sz w:val="22"/>
          <w:szCs w:val="22"/>
        </w:rPr>
        <w:t>e</w:t>
      </w:r>
      <w:r w:rsidR="00D61DA0" w:rsidRPr="001C4349">
        <w:rPr>
          <w:rFonts w:ascii="Arial" w:hAnsi="Arial" w:cs="Arial"/>
          <w:sz w:val="22"/>
          <w:szCs w:val="22"/>
        </w:rPr>
        <w:t xml:space="preserve"> van Leeuwenhoek. </w:t>
      </w:r>
      <w:r w:rsidR="00AD083A" w:rsidRPr="001C4349">
        <w:rPr>
          <w:rFonts w:ascii="Arial" w:hAnsi="Arial" w:cs="Arial"/>
          <w:sz w:val="22"/>
          <w:szCs w:val="22"/>
        </w:rPr>
        <w:t>In</w:t>
      </w:r>
      <w:r w:rsidR="00D61DA0" w:rsidRPr="001C4349">
        <w:rPr>
          <w:rFonts w:ascii="Arial" w:hAnsi="Arial" w:cs="Arial"/>
          <w:sz w:val="22"/>
          <w:szCs w:val="22"/>
        </w:rPr>
        <w:t xml:space="preserve"> seiner Freizeit</w:t>
      </w:r>
      <w:r w:rsidR="00AD083A" w:rsidRPr="001C4349">
        <w:rPr>
          <w:rFonts w:ascii="Arial" w:hAnsi="Arial" w:cs="Arial"/>
          <w:sz w:val="22"/>
          <w:szCs w:val="22"/>
        </w:rPr>
        <w:t xml:space="preserve"> </w:t>
      </w:r>
      <w:r w:rsidR="00D61DA0" w:rsidRPr="001C4349">
        <w:rPr>
          <w:rFonts w:ascii="Arial" w:hAnsi="Arial" w:cs="Arial"/>
          <w:sz w:val="22"/>
          <w:szCs w:val="22"/>
        </w:rPr>
        <w:t xml:space="preserve">schliff er Linsen aus Glas. </w:t>
      </w:r>
      <w:r w:rsidR="00AD083A" w:rsidRPr="001C4349">
        <w:rPr>
          <w:rFonts w:ascii="Arial" w:hAnsi="Arial" w:cs="Arial"/>
          <w:sz w:val="22"/>
          <w:szCs w:val="22"/>
        </w:rPr>
        <w:t>Er beherrschte die</w:t>
      </w:r>
      <w:r w:rsidR="00D61DA0" w:rsidRPr="001C4349">
        <w:rPr>
          <w:rFonts w:ascii="Arial" w:hAnsi="Arial" w:cs="Arial"/>
          <w:sz w:val="22"/>
          <w:szCs w:val="22"/>
        </w:rPr>
        <w:t xml:space="preserve">s so perfekt, dass </w:t>
      </w:r>
      <w:r w:rsidR="00AD083A" w:rsidRPr="001C4349">
        <w:rPr>
          <w:rFonts w:ascii="Arial" w:hAnsi="Arial" w:cs="Arial"/>
          <w:sz w:val="22"/>
          <w:szCs w:val="22"/>
        </w:rPr>
        <w:t xml:space="preserve">er </w:t>
      </w:r>
      <w:r w:rsidR="00D61DA0" w:rsidRPr="001C4349">
        <w:rPr>
          <w:rFonts w:ascii="Arial" w:hAnsi="Arial" w:cs="Arial"/>
          <w:sz w:val="22"/>
          <w:szCs w:val="22"/>
        </w:rPr>
        <w:t>mit seinen Linsen alle ander</w:t>
      </w:r>
      <w:r w:rsidRPr="001C4349">
        <w:rPr>
          <w:rFonts w:ascii="Arial" w:hAnsi="Arial" w:cs="Arial"/>
          <w:sz w:val="22"/>
          <w:szCs w:val="22"/>
        </w:rPr>
        <w:t>e</w:t>
      </w:r>
      <w:r w:rsidR="00D61DA0" w:rsidRPr="001C4349">
        <w:rPr>
          <w:rFonts w:ascii="Arial" w:hAnsi="Arial" w:cs="Arial"/>
          <w:sz w:val="22"/>
          <w:szCs w:val="22"/>
        </w:rPr>
        <w:t>n</w:t>
      </w:r>
      <w:r w:rsidRPr="001C4349">
        <w:rPr>
          <w:rFonts w:ascii="Arial" w:hAnsi="Arial" w:cs="Arial"/>
          <w:sz w:val="22"/>
          <w:szCs w:val="22"/>
        </w:rPr>
        <w:t xml:space="preserve"> bis dahin hergestellten</w:t>
      </w:r>
      <w:r w:rsidR="00D61DA0" w:rsidRPr="001C4349">
        <w:rPr>
          <w:rFonts w:ascii="Arial" w:hAnsi="Arial" w:cs="Arial"/>
          <w:sz w:val="22"/>
          <w:szCs w:val="22"/>
        </w:rPr>
        <w:t xml:space="preserve"> Mikroskope vielfach übertrumpfte. Eines seiner bis heute erhalten</w:t>
      </w:r>
      <w:r w:rsidR="00336A4E" w:rsidRPr="001C4349">
        <w:rPr>
          <w:rFonts w:ascii="Arial" w:hAnsi="Arial" w:cs="Arial"/>
          <w:sz w:val="22"/>
          <w:szCs w:val="22"/>
        </w:rPr>
        <w:t>en</w:t>
      </w:r>
      <w:r w:rsidR="00D61DA0" w:rsidRPr="001C4349">
        <w:rPr>
          <w:rFonts w:ascii="Arial" w:hAnsi="Arial" w:cs="Arial"/>
          <w:sz w:val="22"/>
          <w:szCs w:val="22"/>
        </w:rPr>
        <w:t xml:space="preserve"> Mikroskope (s</w:t>
      </w:r>
      <w:r w:rsidRPr="001C4349">
        <w:rPr>
          <w:rFonts w:ascii="Arial" w:hAnsi="Arial" w:cs="Arial"/>
          <w:sz w:val="22"/>
          <w:szCs w:val="22"/>
        </w:rPr>
        <w:t>iehe</w:t>
      </w:r>
      <w:r w:rsidR="001C4349">
        <w:rPr>
          <w:rFonts w:ascii="Arial" w:hAnsi="Arial" w:cs="Arial"/>
          <w:sz w:val="22"/>
          <w:szCs w:val="22"/>
        </w:rPr>
        <w:t xml:space="preserve"> Bild</w:t>
      </w:r>
      <w:r w:rsidR="00CA2AA0" w:rsidRPr="001C4349">
        <w:rPr>
          <w:rStyle w:val="Funotenzeichen"/>
          <w:rFonts w:ascii="Arial" w:hAnsi="Arial" w:cs="Arial"/>
          <w:sz w:val="22"/>
          <w:szCs w:val="22"/>
        </w:rPr>
        <w:footnoteReference w:id="1"/>
      </w:r>
      <w:r w:rsidR="00D61DA0" w:rsidRPr="001C4349">
        <w:rPr>
          <w:rFonts w:ascii="Arial" w:hAnsi="Arial" w:cs="Arial"/>
          <w:sz w:val="22"/>
          <w:szCs w:val="22"/>
        </w:rPr>
        <w:t xml:space="preserve">) erreichte eine </w:t>
      </w:r>
      <w:r w:rsidRPr="001C4349">
        <w:rPr>
          <w:rFonts w:ascii="Arial" w:hAnsi="Arial" w:cs="Arial"/>
          <w:sz w:val="22"/>
          <w:szCs w:val="22"/>
        </w:rPr>
        <w:t xml:space="preserve">über 200-fache </w:t>
      </w:r>
      <w:proofErr w:type="spellStart"/>
      <w:r w:rsidR="00D61DA0" w:rsidRPr="001C4349">
        <w:rPr>
          <w:rFonts w:ascii="Arial" w:hAnsi="Arial" w:cs="Arial"/>
          <w:sz w:val="22"/>
          <w:szCs w:val="22"/>
        </w:rPr>
        <w:t>Vergrösserung</w:t>
      </w:r>
      <w:proofErr w:type="spellEnd"/>
      <w:r w:rsidR="00D61DA0" w:rsidRPr="001C4349">
        <w:rPr>
          <w:rFonts w:ascii="Arial" w:hAnsi="Arial" w:cs="Arial"/>
          <w:sz w:val="22"/>
          <w:szCs w:val="22"/>
        </w:rPr>
        <w:t xml:space="preserve">, und das bei einer sehr guten Auflösung. </w:t>
      </w:r>
      <w:r w:rsidR="00C503D1" w:rsidRPr="001C4349">
        <w:rPr>
          <w:rFonts w:ascii="Arial" w:hAnsi="Arial" w:cs="Arial"/>
          <w:sz w:val="22"/>
          <w:szCs w:val="22"/>
        </w:rPr>
        <w:t>Überall fand er etwas, was er mit viel Geduld zeichnete. Seine Abbildungen von Wasserlebewesen, Zellen von Pflanzen oder der Mundschleim</w:t>
      </w:r>
      <w:bookmarkStart w:id="0" w:name="_GoBack"/>
      <w:bookmarkEnd w:id="0"/>
      <w:r w:rsidR="00C503D1" w:rsidRPr="001C4349">
        <w:rPr>
          <w:rFonts w:ascii="Arial" w:hAnsi="Arial" w:cs="Arial"/>
          <w:sz w:val="22"/>
          <w:szCs w:val="22"/>
        </w:rPr>
        <w:t>haut, Bakterien oder gar Spermien finden sich noch heute in vielen Schulbüchern.</w:t>
      </w:r>
      <w:r w:rsidR="00C33D8F" w:rsidRPr="001C4349">
        <w:rPr>
          <w:rFonts w:ascii="Arial" w:hAnsi="Arial" w:cs="Arial"/>
          <w:sz w:val="22"/>
          <w:szCs w:val="22"/>
        </w:rPr>
        <w:t xml:space="preserve"> </w:t>
      </w:r>
    </w:p>
    <w:p w14:paraId="7E2E84CD" w14:textId="75E85100" w:rsidR="00C503D1" w:rsidRPr="001C4349" w:rsidRDefault="00C503D1" w:rsidP="001C4349">
      <w:pPr>
        <w:spacing w:before="40" w:after="200" w:line="276" w:lineRule="auto"/>
        <w:jc w:val="both"/>
        <w:rPr>
          <w:rFonts w:ascii="Arial" w:hAnsi="Arial" w:cs="Arial"/>
          <w:sz w:val="22"/>
          <w:szCs w:val="22"/>
        </w:rPr>
      </w:pPr>
      <w:r w:rsidRPr="001C4349">
        <w:rPr>
          <w:rFonts w:ascii="Arial" w:hAnsi="Arial" w:cs="Arial"/>
          <w:sz w:val="22"/>
          <w:szCs w:val="22"/>
        </w:rPr>
        <w:t xml:space="preserve">Mikroskope mit zwei oder mehr Linsen, so wie sie heute verwendet werden, waren technisch viel schwieriger herzustellen und setzten sich darum erst </w:t>
      </w:r>
      <w:r w:rsidR="00C33D8F" w:rsidRPr="001C4349">
        <w:rPr>
          <w:rFonts w:ascii="Arial" w:hAnsi="Arial" w:cs="Arial"/>
          <w:sz w:val="22"/>
          <w:szCs w:val="22"/>
        </w:rPr>
        <w:t>Mitte des 19. Jahrhunderts durch. Der technische Fortschritt war nun sehr schnell. Dank solcher Mikroskope mit nun fast 2</w:t>
      </w:r>
      <w:r w:rsidR="002D43E2" w:rsidRPr="001C4349">
        <w:rPr>
          <w:rFonts w:ascii="Arial" w:hAnsi="Arial" w:cs="Arial"/>
          <w:sz w:val="22"/>
          <w:szCs w:val="22"/>
        </w:rPr>
        <w:t>‘</w:t>
      </w:r>
      <w:r w:rsidR="00C33D8F" w:rsidRPr="001C4349">
        <w:rPr>
          <w:rFonts w:ascii="Arial" w:hAnsi="Arial" w:cs="Arial"/>
          <w:sz w:val="22"/>
          <w:szCs w:val="22"/>
        </w:rPr>
        <w:t>000</w:t>
      </w:r>
      <w:r w:rsidR="00B870E8" w:rsidRPr="001C4349">
        <w:rPr>
          <w:rFonts w:ascii="Arial" w:hAnsi="Arial" w:cs="Arial"/>
          <w:sz w:val="22"/>
          <w:szCs w:val="22"/>
        </w:rPr>
        <w:t>-</w:t>
      </w:r>
      <w:r w:rsidR="00C33D8F" w:rsidRPr="001C4349">
        <w:rPr>
          <w:rFonts w:ascii="Arial" w:hAnsi="Arial" w:cs="Arial"/>
          <w:sz w:val="22"/>
          <w:szCs w:val="22"/>
        </w:rPr>
        <w:t xml:space="preserve">facher </w:t>
      </w:r>
      <w:proofErr w:type="spellStart"/>
      <w:r w:rsidR="00C33D8F" w:rsidRPr="001C4349">
        <w:rPr>
          <w:rFonts w:ascii="Arial" w:hAnsi="Arial" w:cs="Arial"/>
          <w:sz w:val="22"/>
          <w:szCs w:val="22"/>
        </w:rPr>
        <w:t>Vergrösserung</w:t>
      </w:r>
      <w:proofErr w:type="spellEnd"/>
      <w:r w:rsidR="00C33D8F" w:rsidRPr="001C4349">
        <w:rPr>
          <w:rFonts w:ascii="Arial" w:hAnsi="Arial" w:cs="Arial"/>
          <w:sz w:val="22"/>
          <w:szCs w:val="22"/>
        </w:rPr>
        <w:t xml:space="preserve"> konnte zum Beispiel Robert Koch </w:t>
      </w:r>
      <w:r w:rsidR="00B870E8" w:rsidRPr="001C4349">
        <w:rPr>
          <w:rFonts w:ascii="Arial" w:hAnsi="Arial" w:cs="Arial"/>
          <w:sz w:val="22"/>
          <w:szCs w:val="22"/>
        </w:rPr>
        <w:t xml:space="preserve">im Jahr </w:t>
      </w:r>
      <w:r w:rsidR="00C33D8F" w:rsidRPr="001C4349">
        <w:rPr>
          <w:rFonts w:ascii="Arial" w:hAnsi="Arial" w:cs="Arial"/>
          <w:sz w:val="22"/>
          <w:szCs w:val="22"/>
        </w:rPr>
        <w:t xml:space="preserve">1876 die damals noch unbekannten Erreger der Cholera, der Tuberkulose und </w:t>
      </w:r>
      <w:r w:rsidR="00B870E8" w:rsidRPr="001C4349">
        <w:rPr>
          <w:rFonts w:ascii="Arial" w:hAnsi="Arial" w:cs="Arial"/>
          <w:sz w:val="22"/>
          <w:szCs w:val="22"/>
        </w:rPr>
        <w:t xml:space="preserve">des </w:t>
      </w:r>
      <w:r w:rsidR="00C33D8F" w:rsidRPr="001C4349">
        <w:rPr>
          <w:rFonts w:ascii="Arial" w:hAnsi="Arial" w:cs="Arial"/>
          <w:sz w:val="22"/>
          <w:szCs w:val="22"/>
        </w:rPr>
        <w:t>Milzbrand</w:t>
      </w:r>
      <w:r w:rsidR="00B870E8" w:rsidRPr="001C4349">
        <w:rPr>
          <w:rFonts w:ascii="Arial" w:hAnsi="Arial" w:cs="Arial"/>
          <w:sz w:val="22"/>
          <w:szCs w:val="22"/>
        </w:rPr>
        <w:t>s</w:t>
      </w:r>
      <w:r w:rsidR="00C33D8F" w:rsidRPr="001C4349">
        <w:rPr>
          <w:rFonts w:ascii="Arial" w:hAnsi="Arial" w:cs="Arial"/>
          <w:sz w:val="22"/>
          <w:szCs w:val="22"/>
        </w:rPr>
        <w:t xml:space="preserve"> – alle drei lösen Krankheiten aus, die damals oft tödlich endeten</w:t>
      </w:r>
      <w:r w:rsidR="00B870E8" w:rsidRPr="001C4349">
        <w:rPr>
          <w:rFonts w:ascii="Arial" w:hAnsi="Arial" w:cs="Arial"/>
          <w:sz w:val="22"/>
          <w:szCs w:val="22"/>
        </w:rPr>
        <w:t xml:space="preserve"> – entdecken und beobachten</w:t>
      </w:r>
      <w:r w:rsidR="00C33D8F" w:rsidRPr="001C4349">
        <w:rPr>
          <w:rFonts w:ascii="Arial" w:hAnsi="Arial" w:cs="Arial"/>
          <w:sz w:val="22"/>
          <w:szCs w:val="22"/>
        </w:rPr>
        <w:t>. Mit Robert Koch wurde das Mikroskop zum unverzichtbaren Arbeitsinstrument in medizinischen Labors.</w:t>
      </w:r>
    </w:p>
    <w:p w14:paraId="5D8BC5A5" w14:textId="60F97698" w:rsidR="00D61DA0" w:rsidRPr="001C4349" w:rsidRDefault="00C33D8F" w:rsidP="001C4349">
      <w:pPr>
        <w:spacing w:before="40" w:after="200" w:line="276" w:lineRule="auto"/>
        <w:jc w:val="both"/>
        <w:rPr>
          <w:rFonts w:ascii="Arial" w:hAnsi="Arial" w:cs="Arial"/>
          <w:sz w:val="22"/>
          <w:szCs w:val="22"/>
        </w:rPr>
      </w:pPr>
      <w:r w:rsidRPr="001C4349">
        <w:rPr>
          <w:rFonts w:ascii="Arial" w:hAnsi="Arial" w:cs="Arial"/>
          <w:sz w:val="22"/>
          <w:szCs w:val="22"/>
        </w:rPr>
        <w:t xml:space="preserve">Solche als </w:t>
      </w:r>
      <w:r w:rsidR="00D61DA0" w:rsidRPr="001C4349">
        <w:rPr>
          <w:rFonts w:ascii="Arial" w:hAnsi="Arial" w:cs="Arial"/>
          <w:sz w:val="22"/>
          <w:szCs w:val="22"/>
        </w:rPr>
        <w:t>Lichtmikroskope</w:t>
      </w:r>
      <w:r w:rsidRPr="001C4349">
        <w:rPr>
          <w:rFonts w:ascii="Arial" w:hAnsi="Arial" w:cs="Arial"/>
          <w:sz w:val="22"/>
          <w:szCs w:val="22"/>
        </w:rPr>
        <w:t xml:space="preserve"> bezeichnete</w:t>
      </w:r>
      <w:r w:rsidR="008B4D5A" w:rsidRPr="001C4349">
        <w:rPr>
          <w:rFonts w:ascii="Arial" w:hAnsi="Arial" w:cs="Arial"/>
          <w:sz w:val="22"/>
          <w:szCs w:val="22"/>
        </w:rPr>
        <w:t>n</w:t>
      </w:r>
      <w:r w:rsidRPr="001C4349">
        <w:rPr>
          <w:rFonts w:ascii="Arial" w:hAnsi="Arial" w:cs="Arial"/>
          <w:sz w:val="22"/>
          <w:szCs w:val="22"/>
        </w:rPr>
        <w:t xml:space="preserve"> Geräte können wegen der Natur des Lichts nicht mehr als besten</w:t>
      </w:r>
      <w:r w:rsidR="005C5479" w:rsidRPr="001C4349">
        <w:rPr>
          <w:rFonts w:ascii="Arial" w:hAnsi="Arial" w:cs="Arial"/>
          <w:sz w:val="22"/>
          <w:szCs w:val="22"/>
        </w:rPr>
        <w:t>falls rund 2</w:t>
      </w:r>
      <w:r w:rsidR="002D43E2" w:rsidRPr="001C4349">
        <w:rPr>
          <w:rFonts w:ascii="Arial" w:hAnsi="Arial" w:cs="Arial"/>
          <w:sz w:val="22"/>
          <w:szCs w:val="22"/>
        </w:rPr>
        <w:t>‘</w:t>
      </w:r>
      <w:r w:rsidR="005C5479" w:rsidRPr="001C4349">
        <w:rPr>
          <w:rFonts w:ascii="Arial" w:hAnsi="Arial" w:cs="Arial"/>
          <w:sz w:val="22"/>
          <w:szCs w:val="22"/>
        </w:rPr>
        <w:t>000</w:t>
      </w:r>
      <w:r w:rsidR="00B870E8" w:rsidRPr="001C4349">
        <w:rPr>
          <w:rFonts w:ascii="Arial" w:hAnsi="Arial" w:cs="Arial"/>
          <w:sz w:val="22"/>
          <w:szCs w:val="22"/>
        </w:rPr>
        <w:t>-</w:t>
      </w:r>
      <w:r w:rsidR="005C5479" w:rsidRPr="001C4349">
        <w:rPr>
          <w:rFonts w:ascii="Arial" w:hAnsi="Arial" w:cs="Arial"/>
          <w:sz w:val="22"/>
          <w:szCs w:val="22"/>
        </w:rPr>
        <w:t xml:space="preserve">fach </w:t>
      </w:r>
      <w:proofErr w:type="spellStart"/>
      <w:r w:rsidR="005C5479" w:rsidRPr="001C4349">
        <w:rPr>
          <w:rFonts w:ascii="Arial" w:hAnsi="Arial" w:cs="Arial"/>
          <w:sz w:val="22"/>
          <w:szCs w:val="22"/>
        </w:rPr>
        <w:t>vergrössern</w:t>
      </w:r>
      <w:proofErr w:type="spellEnd"/>
      <w:r w:rsidR="005C5479" w:rsidRPr="001C4349">
        <w:rPr>
          <w:rFonts w:ascii="Arial" w:hAnsi="Arial" w:cs="Arial"/>
          <w:sz w:val="22"/>
          <w:szCs w:val="22"/>
        </w:rPr>
        <w:t>. N</w:t>
      </w:r>
      <w:r w:rsidRPr="001C4349">
        <w:rPr>
          <w:rFonts w:ascii="Arial" w:hAnsi="Arial" w:cs="Arial"/>
          <w:sz w:val="22"/>
          <w:szCs w:val="22"/>
        </w:rPr>
        <w:t>och heute</w:t>
      </w:r>
      <w:r w:rsidR="00D61DA0" w:rsidRPr="001C4349">
        <w:rPr>
          <w:rFonts w:ascii="Arial" w:hAnsi="Arial" w:cs="Arial"/>
          <w:sz w:val="22"/>
          <w:szCs w:val="22"/>
        </w:rPr>
        <w:t xml:space="preserve"> sind sie für </w:t>
      </w:r>
      <w:r w:rsidRPr="001C4349">
        <w:rPr>
          <w:rFonts w:ascii="Arial" w:hAnsi="Arial" w:cs="Arial"/>
          <w:sz w:val="22"/>
          <w:szCs w:val="22"/>
        </w:rPr>
        <w:t xml:space="preserve">die Überwachung von Produkten </w:t>
      </w:r>
      <w:r w:rsidR="00D61DA0" w:rsidRPr="001C4349">
        <w:rPr>
          <w:rFonts w:ascii="Arial" w:hAnsi="Arial" w:cs="Arial"/>
          <w:sz w:val="22"/>
          <w:szCs w:val="22"/>
        </w:rPr>
        <w:t>(zum Beispiel in der elektronischen</w:t>
      </w:r>
      <w:r w:rsidRPr="001C4349">
        <w:rPr>
          <w:rFonts w:ascii="Arial" w:hAnsi="Arial" w:cs="Arial"/>
          <w:sz w:val="22"/>
          <w:szCs w:val="22"/>
        </w:rPr>
        <w:t xml:space="preserve"> Industrie) oder </w:t>
      </w:r>
      <w:r w:rsidR="005C5479" w:rsidRPr="001C4349">
        <w:rPr>
          <w:rFonts w:ascii="Arial" w:hAnsi="Arial" w:cs="Arial"/>
          <w:sz w:val="22"/>
          <w:szCs w:val="22"/>
        </w:rPr>
        <w:t>als Arbeitsinstrument während Operationen</w:t>
      </w:r>
      <w:r w:rsidR="00D61DA0" w:rsidRPr="001C4349">
        <w:rPr>
          <w:rFonts w:ascii="Arial" w:hAnsi="Arial" w:cs="Arial"/>
          <w:sz w:val="22"/>
          <w:szCs w:val="22"/>
        </w:rPr>
        <w:t xml:space="preserve"> </w:t>
      </w:r>
      <w:r w:rsidR="005C5479" w:rsidRPr="001C4349">
        <w:rPr>
          <w:rFonts w:ascii="Arial" w:hAnsi="Arial" w:cs="Arial"/>
          <w:sz w:val="22"/>
          <w:szCs w:val="22"/>
        </w:rPr>
        <w:t>im Einsatz.</w:t>
      </w:r>
    </w:p>
    <w:p w14:paraId="562A27DA" w14:textId="4CD5CD47" w:rsidR="00D61DA0" w:rsidRPr="001C4349" w:rsidRDefault="00AD083A" w:rsidP="001C4349">
      <w:pPr>
        <w:spacing w:before="40" w:after="200" w:line="276" w:lineRule="auto"/>
        <w:jc w:val="both"/>
        <w:rPr>
          <w:rFonts w:ascii="Arial" w:hAnsi="Arial" w:cs="Arial"/>
          <w:sz w:val="22"/>
          <w:szCs w:val="22"/>
        </w:rPr>
      </w:pPr>
      <w:r w:rsidRPr="001C4349">
        <w:rPr>
          <w:rFonts w:ascii="Arial" w:hAnsi="Arial" w:cs="Arial"/>
          <w:sz w:val="22"/>
          <w:szCs w:val="22"/>
        </w:rPr>
        <w:t>A</w:t>
      </w:r>
      <w:r w:rsidR="005C5479" w:rsidRPr="001C4349">
        <w:rPr>
          <w:rFonts w:ascii="Arial" w:hAnsi="Arial" w:cs="Arial"/>
          <w:sz w:val="22"/>
          <w:szCs w:val="22"/>
        </w:rPr>
        <w:t>lles</w:t>
      </w:r>
      <w:r w:rsidRPr="001C4349">
        <w:rPr>
          <w:rFonts w:ascii="Arial" w:hAnsi="Arial" w:cs="Arial"/>
          <w:sz w:val="22"/>
          <w:szCs w:val="22"/>
        </w:rPr>
        <w:t>,</w:t>
      </w:r>
      <w:r w:rsidR="005C5479" w:rsidRPr="001C4349">
        <w:rPr>
          <w:rFonts w:ascii="Arial" w:hAnsi="Arial" w:cs="Arial"/>
          <w:sz w:val="22"/>
          <w:szCs w:val="22"/>
        </w:rPr>
        <w:t xml:space="preserve"> was kleiner ist als wenige </w:t>
      </w:r>
      <w:r w:rsidR="00177A5A" w:rsidRPr="001C4349">
        <w:rPr>
          <w:rFonts w:ascii="Arial" w:hAnsi="Arial" w:cs="Arial"/>
          <w:sz w:val="22"/>
          <w:szCs w:val="22"/>
        </w:rPr>
        <w:t>z</w:t>
      </w:r>
      <w:r w:rsidR="005C5479" w:rsidRPr="001C4349">
        <w:rPr>
          <w:rFonts w:ascii="Arial" w:hAnsi="Arial" w:cs="Arial"/>
          <w:sz w:val="22"/>
          <w:szCs w:val="22"/>
        </w:rPr>
        <w:t>ehntausendstel Millimeter, bleibt mit diesen Mikroskopen unentdeckt. Damit können zum Beispiel weder die Geheimnisse in den Zellen noch Moleküle gesehen werden.</w:t>
      </w:r>
    </w:p>
    <w:sectPr w:rsidR="00D61DA0" w:rsidRPr="001C4349" w:rsidSect="00B870E8">
      <w:headerReference w:type="default" r:id="rId9"/>
      <w:pgSz w:w="11901" w:h="16840"/>
      <w:pgMar w:top="1702" w:right="1128" w:bottom="1134" w:left="1418"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603E" w14:textId="77777777" w:rsidR="00632235" w:rsidRDefault="00632235" w:rsidP="00B870E8">
      <w:r>
        <w:separator/>
      </w:r>
    </w:p>
  </w:endnote>
  <w:endnote w:type="continuationSeparator" w:id="0">
    <w:p w14:paraId="3AE74C55" w14:textId="77777777" w:rsidR="00632235" w:rsidRDefault="00632235" w:rsidP="00B8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818DF" w14:textId="77777777" w:rsidR="00632235" w:rsidRDefault="00632235" w:rsidP="00B870E8">
      <w:r>
        <w:separator/>
      </w:r>
    </w:p>
  </w:footnote>
  <w:footnote w:type="continuationSeparator" w:id="0">
    <w:p w14:paraId="4FF9EEE3" w14:textId="77777777" w:rsidR="00632235" w:rsidRDefault="00632235" w:rsidP="00B870E8">
      <w:r>
        <w:continuationSeparator/>
      </w:r>
    </w:p>
  </w:footnote>
  <w:footnote w:id="1">
    <w:p w14:paraId="723B5AFD" w14:textId="5415919F" w:rsidR="00CA2AA0" w:rsidRPr="00177A5A" w:rsidRDefault="00CA2AA0">
      <w:pPr>
        <w:pStyle w:val="Funotentext"/>
        <w:rPr>
          <w:rFonts w:ascii="Arial" w:hAnsi="Arial" w:cs="Arial"/>
          <w:sz w:val="16"/>
          <w:szCs w:val="16"/>
          <w:lang w:val="de-CH"/>
        </w:rPr>
      </w:pPr>
      <w:r w:rsidRPr="00177A5A">
        <w:rPr>
          <w:rStyle w:val="Funotenzeichen"/>
          <w:rFonts w:ascii="Arial" w:hAnsi="Arial" w:cs="Arial"/>
          <w:sz w:val="16"/>
          <w:szCs w:val="16"/>
        </w:rPr>
        <w:footnoteRef/>
      </w:r>
      <w:r w:rsidRPr="00177A5A">
        <w:rPr>
          <w:rFonts w:ascii="Arial" w:hAnsi="Arial" w:cs="Arial"/>
          <w:sz w:val="16"/>
          <w:szCs w:val="16"/>
        </w:rPr>
        <w:t xml:space="preserve"> </w:t>
      </w:r>
      <w:r w:rsidRPr="00177A5A">
        <w:rPr>
          <w:rFonts w:ascii="Arial" w:hAnsi="Arial" w:cs="Arial"/>
          <w:sz w:val="16"/>
          <w:szCs w:val="16"/>
          <w:lang w:val="de-CH"/>
        </w:rPr>
        <w:t>Quelle: https://en.wikipedia.org/wiki/File:Leeuwenhoek_Microscope.png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1758" w14:textId="77777777" w:rsidR="00B870E8" w:rsidRPr="00B870E8" w:rsidRDefault="00B870E8" w:rsidP="00B870E8">
    <w:pPr>
      <w:tabs>
        <w:tab w:val="left" w:pos="0"/>
        <w:tab w:val="right" w:pos="9356"/>
      </w:tabs>
      <w:jc w:val="center"/>
      <w:rPr>
        <w:rFonts w:ascii="Calibri" w:eastAsia="Calibri" w:hAnsi="Calibri" w:cs="Calibri"/>
        <w:b/>
        <w:color w:val="FF0000"/>
        <w:sz w:val="22"/>
        <w:szCs w:val="22"/>
        <w:lang w:val="de-CH" w:eastAsia="en-US"/>
      </w:rPr>
    </w:pPr>
    <w:r w:rsidRPr="00B870E8">
      <w:rPr>
        <w:rFonts w:ascii="Calibri" w:eastAsia="Calibri" w:hAnsi="Calibri" w:cs="Calibri"/>
        <w:b/>
        <w:color w:val="FF0000"/>
        <w:sz w:val="22"/>
        <w:szCs w:val="22"/>
        <w:lang w:val="de-CH" w:eastAsia="en-US"/>
      </w:rPr>
      <w:t>MINT</w:t>
    </w:r>
    <w:r w:rsidRPr="00B870E8">
      <w:rPr>
        <w:rFonts w:ascii="Calibri" w:eastAsia="Calibri" w:hAnsi="Calibri" w:cs="Calibri"/>
        <w:b/>
        <w:color w:val="FF0000"/>
        <w:sz w:val="22"/>
        <w:szCs w:val="22"/>
        <w:lang w:val="de-CH" w:eastAsia="en-US"/>
      </w:rPr>
      <w:tab/>
      <w:t>Modul «Mikrokosmos»</w:t>
    </w:r>
  </w:p>
  <w:p w14:paraId="26FE7B83" w14:textId="30ADA9F8" w:rsidR="00B870E8" w:rsidRPr="00B870E8" w:rsidRDefault="00B870E8" w:rsidP="00B870E8">
    <w:pPr>
      <w:tabs>
        <w:tab w:val="left" w:pos="0"/>
        <w:tab w:val="right" w:pos="9356"/>
      </w:tabs>
      <w:jc w:val="center"/>
      <w:rPr>
        <w:rFonts w:ascii="Calibri" w:eastAsia="Calibri" w:hAnsi="Calibri" w:cs="Calibri"/>
        <w:i/>
        <w:color w:val="FF0000"/>
        <w:sz w:val="22"/>
        <w:szCs w:val="22"/>
        <w:lang w:val="de-CH" w:eastAsia="en-US"/>
      </w:rPr>
    </w:pPr>
    <w:r w:rsidRPr="00B870E8">
      <w:rPr>
        <w:rFonts w:ascii="Calibri" w:eastAsia="Calibri" w:hAnsi="Calibri" w:cs="Calibri"/>
        <w:i/>
        <w:color w:val="FF0000"/>
        <w:sz w:val="22"/>
        <w:szCs w:val="22"/>
        <w:lang w:val="de-CH" w:eastAsia="en-US"/>
      </w:rPr>
      <w:t>Wahlpflichtfach BL/BS</w:t>
    </w:r>
    <w:r w:rsidRPr="00B870E8">
      <w:rPr>
        <w:rFonts w:ascii="Calibri" w:eastAsia="Calibri" w:hAnsi="Calibri" w:cs="Calibri"/>
        <w:i/>
        <w:color w:val="FF0000"/>
        <w:sz w:val="22"/>
        <w:szCs w:val="22"/>
        <w:lang w:val="de-CH" w:eastAsia="en-US"/>
      </w:rPr>
      <w:tab/>
    </w:r>
    <w:r w:rsidR="00790622">
      <w:rPr>
        <w:rFonts w:ascii="Calibri" w:eastAsia="Calibri" w:hAnsi="Calibri" w:cs="Calibri"/>
        <w:i/>
        <w:color w:val="FF0000"/>
        <w:sz w:val="22"/>
        <w:szCs w:val="22"/>
        <w:lang w:val="de-CH" w:eastAsia="en-US"/>
      </w:rPr>
      <w:t>2.1_</w:t>
    </w:r>
    <w:r w:rsidR="003F2F99">
      <w:rPr>
        <w:rFonts w:ascii="Calibri" w:eastAsia="Calibri" w:hAnsi="Calibri" w:cs="Calibri"/>
        <w:i/>
        <w:color w:val="FF0000"/>
        <w:sz w:val="22"/>
        <w:szCs w:val="22"/>
        <w:lang w:val="de-CH" w:eastAsia="en-US"/>
      </w:rPr>
      <w:t>Kurzhistorie</w:t>
    </w:r>
    <w:r w:rsidR="00F74AE7">
      <w:rPr>
        <w:rFonts w:ascii="Calibri" w:eastAsia="Calibri" w:hAnsi="Calibri" w:cs="Calibri"/>
        <w:i/>
        <w:color w:val="FF0000"/>
        <w:sz w:val="22"/>
        <w:szCs w:val="22"/>
        <w:lang w:val="de-CH" w:eastAsia="en-US"/>
      </w:rPr>
      <w:t>_Entwicklung der Mikroskope</w:t>
    </w:r>
  </w:p>
  <w:p w14:paraId="0BD523D7" w14:textId="77777777" w:rsidR="00B870E8" w:rsidRPr="00B870E8" w:rsidRDefault="00B870E8" w:rsidP="00B870E8">
    <w:pPr>
      <w:tabs>
        <w:tab w:val="left" w:pos="0"/>
        <w:tab w:val="right" w:pos="9356"/>
      </w:tabs>
      <w:jc w:val="right"/>
      <w:rPr>
        <w:rFonts w:ascii="Calibri" w:eastAsia="Calibri" w:hAnsi="Calibri" w:cs="Calibri"/>
        <w:i/>
        <w:color w:val="FF0000"/>
        <w:sz w:val="22"/>
        <w:szCs w:val="22"/>
        <w:lang w:val="de-CH"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0"/>
    <w:rsid w:val="000B23CC"/>
    <w:rsid w:val="00177A5A"/>
    <w:rsid w:val="001C4349"/>
    <w:rsid w:val="00250EE8"/>
    <w:rsid w:val="002D43E2"/>
    <w:rsid w:val="002E4F8F"/>
    <w:rsid w:val="003053F3"/>
    <w:rsid w:val="00336A4E"/>
    <w:rsid w:val="00351ED6"/>
    <w:rsid w:val="003F2F99"/>
    <w:rsid w:val="00520B35"/>
    <w:rsid w:val="005C5479"/>
    <w:rsid w:val="00613D50"/>
    <w:rsid w:val="00632235"/>
    <w:rsid w:val="00654E0D"/>
    <w:rsid w:val="00790622"/>
    <w:rsid w:val="008921F5"/>
    <w:rsid w:val="008B4D5A"/>
    <w:rsid w:val="009637E7"/>
    <w:rsid w:val="009E3B20"/>
    <w:rsid w:val="00AD083A"/>
    <w:rsid w:val="00B23AB4"/>
    <w:rsid w:val="00B870E8"/>
    <w:rsid w:val="00C33D8F"/>
    <w:rsid w:val="00C503D1"/>
    <w:rsid w:val="00C545B7"/>
    <w:rsid w:val="00CA2AA0"/>
    <w:rsid w:val="00D61DA0"/>
    <w:rsid w:val="00E71107"/>
    <w:rsid w:val="00F74A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920B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w:sz w:val="32"/>
        <w:szCs w:val="3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71107"/>
    <w:pPr>
      <w:keepNext/>
      <w:keepLines/>
      <w:spacing w:before="480"/>
      <w:outlineLvl w:val="0"/>
    </w:pPr>
    <w:rPr>
      <w:rFonts w:eastAsiaTheme="majorEastAsia" w:cstheme="majorBidi"/>
      <w:b/>
      <w:bCs/>
      <w:color w:val="345A8A" w:themeColor="accent1" w:themeShade="B5"/>
    </w:rPr>
  </w:style>
  <w:style w:type="paragraph" w:styleId="berschrift2">
    <w:name w:val="heading 2"/>
    <w:basedOn w:val="Standard"/>
    <w:next w:val="Standard"/>
    <w:link w:val="berschrift2Zchn"/>
    <w:autoRedefine/>
    <w:uiPriority w:val="9"/>
    <w:unhideWhenUsed/>
    <w:qFormat/>
    <w:rsid w:val="001C4349"/>
    <w:pPr>
      <w:keepNext/>
      <w:spacing w:after="120" w:line="276" w:lineRule="auto"/>
      <w:outlineLvl w:val="1"/>
    </w:pPr>
    <w:rPr>
      <w:rFonts w:ascii="Arial" w:eastAsiaTheme="majorEastAsia" w:hAnsi="Arial" w:cs="Arial"/>
      <w:b/>
      <w:bCs/>
      <w:i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fungsblatt">
    <w:name w:val="Prüfungsblatt"/>
    <w:basedOn w:val="Inhaltsverzeichnisberschrift"/>
    <w:autoRedefine/>
    <w:qFormat/>
    <w:rsid w:val="00E71107"/>
    <w:pPr>
      <w:spacing w:line="276" w:lineRule="auto"/>
    </w:pPr>
    <w:rPr>
      <w:color w:val="365F91" w:themeColor="accent1" w:themeShade="BF"/>
      <w:sz w:val="28"/>
      <w:szCs w:val="28"/>
    </w:rPr>
  </w:style>
  <w:style w:type="character" w:customStyle="1" w:styleId="berschrift1Zchn">
    <w:name w:val="Überschrift 1 Zchn"/>
    <w:basedOn w:val="Absatz-Standardschriftart"/>
    <w:link w:val="berschrift1"/>
    <w:uiPriority w:val="9"/>
    <w:rsid w:val="00E71107"/>
    <w:rPr>
      <w:rFonts w:asciiTheme="majorHAnsi" w:eastAsiaTheme="majorEastAsia" w:hAnsiTheme="majorHAnsi" w:cstheme="majorBidi"/>
      <w:b/>
      <w:bCs/>
      <w:color w:val="345A8A" w:themeColor="accent1" w:themeShade="B5"/>
      <w:sz w:val="32"/>
      <w:szCs w:val="32"/>
    </w:rPr>
  </w:style>
  <w:style w:type="paragraph" w:styleId="Inhaltsverzeichnisberschrift">
    <w:name w:val="TOC Heading"/>
    <w:basedOn w:val="berschrift1"/>
    <w:next w:val="Standard"/>
    <w:uiPriority w:val="39"/>
    <w:semiHidden/>
    <w:unhideWhenUsed/>
    <w:qFormat/>
    <w:rsid w:val="00E71107"/>
    <w:pPr>
      <w:outlineLvl w:val="9"/>
    </w:pPr>
  </w:style>
  <w:style w:type="paragraph" w:styleId="Kopfzeile">
    <w:name w:val="header"/>
    <w:basedOn w:val="Standard"/>
    <w:link w:val="KopfzeileZchn"/>
    <w:uiPriority w:val="99"/>
    <w:unhideWhenUsed/>
    <w:rsid w:val="00B870E8"/>
    <w:pPr>
      <w:tabs>
        <w:tab w:val="center" w:pos="4536"/>
        <w:tab w:val="right" w:pos="9072"/>
      </w:tabs>
    </w:pPr>
  </w:style>
  <w:style w:type="character" w:customStyle="1" w:styleId="KopfzeileZchn">
    <w:name w:val="Kopfzeile Zchn"/>
    <w:basedOn w:val="Absatz-Standardschriftart"/>
    <w:link w:val="Kopfzeile"/>
    <w:uiPriority w:val="99"/>
    <w:rsid w:val="00B870E8"/>
  </w:style>
  <w:style w:type="paragraph" w:styleId="Fuzeile">
    <w:name w:val="footer"/>
    <w:basedOn w:val="Standard"/>
    <w:link w:val="FuzeileZchn"/>
    <w:uiPriority w:val="99"/>
    <w:unhideWhenUsed/>
    <w:rsid w:val="00B870E8"/>
    <w:pPr>
      <w:tabs>
        <w:tab w:val="center" w:pos="4536"/>
        <w:tab w:val="right" w:pos="9072"/>
      </w:tabs>
    </w:pPr>
  </w:style>
  <w:style w:type="character" w:customStyle="1" w:styleId="FuzeileZchn">
    <w:name w:val="Fußzeile Zchn"/>
    <w:basedOn w:val="Absatz-Standardschriftart"/>
    <w:link w:val="Fuzeile"/>
    <w:uiPriority w:val="99"/>
    <w:rsid w:val="00B870E8"/>
  </w:style>
  <w:style w:type="character" w:customStyle="1" w:styleId="berschrift2Zchn">
    <w:name w:val="Überschrift 2 Zchn"/>
    <w:basedOn w:val="Absatz-Standardschriftart"/>
    <w:link w:val="berschrift2"/>
    <w:uiPriority w:val="9"/>
    <w:rsid w:val="001C4349"/>
    <w:rPr>
      <w:rFonts w:ascii="Arial" w:eastAsiaTheme="majorEastAsia" w:hAnsi="Arial" w:cs="Arial"/>
      <w:b/>
      <w:bCs/>
      <w:iCs/>
      <w:sz w:val="26"/>
      <w:szCs w:val="26"/>
      <w:lang w:val="de-CH" w:eastAsia="de-CH"/>
    </w:rPr>
  </w:style>
  <w:style w:type="paragraph" w:styleId="Sprechblasentext">
    <w:name w:val="Balloon Text"/>
    <w:basedOn w:val="Standard"/>
    <w:link w:val="SprechblasentextZchn"/>
    <w:uiPriority w:val="99"/>
    <w:semiHidden/>
    <w:unhideWhenUsed/>
    <w:rsid w:val="00B870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70E8"/>
    <w:rPr>
      <w:rFonts w:ascii="Tahoma" w:hAnsi="Tahoma" w:cs="Tahoma"/>
      <w:sz w:val="16"/>
      <w:szCs w:val="16"/>
    </w:rPr>
  </w:style>
  <w:style w:type="character" w:styleId="Hyperlink">
    <w:name w:val="Hyperlink"/>
    <w:basedOn w:val="Absatz-Standardschriftart"/>
    <w:uiPriority w:val="99"/>
    <w:unhideWhenUsed/>
    <w:rsid w:val="000B23CC"/>
    <w:rPr>
      <w:color w:val="0000FF" w:themeColor="hyperlink"/>
      <w:u w:val="single"/>
    </w:rPr>
  </w:style>
  <w:style w:type="paragraph" w:styleId="Funotentext">
    <w:name w:val="footnote text"/>
    <w:basedOn w:val="Standard"/>
    <w:link w:val="FunotentextZchn"/>
    <w:uiPriority w:val="99"/>
    <w:semiHidden/>
    <w:unhideWhenUsed/>
    <w:rsid w:val="00CA2AA0"/>
    <w:rPr>
      <w:sz w:val="20"/>
      <w:szCs w:val="20"/>
    </w:rPr>
  </w:style>
  <w:style w:type="character" w:customStyle="1" w:styleId="FunotentextZchn">
    <w:name w:val="Fußnotentext Zchn"/>
    <w:basedOn w:val="Absatz-Standardschriftart"/>
    <w:link w:val="Funotentext"/>
    <w:uiPriority w:val="99"/>
    <w:semiHidden/>
    <w:rsid w:val="00CA2AA0"/>
    <w:rPr>
      <w:sz w:val="20"/>
      <w:szCs w:val="20"/>
    </w:rPr>
  </w:style>
  <w:style w:type="character" w:styleId="Funotenzeichen">
    <w:name w:val="footnote reference"/>
    <w:basedOn w:val="Absatz-Standardschriftart"/>
    <w:uiPriority w:val="99"/>
    <w:semiHidden/>
    <w:unhideWhenUsed/>
    <w:rsid w:val="00CA2AA0"/>
    <w:rPr>
      <w:vertAlign w:val="superscript"/>
    </w:rPr>
  </w:style>
  <w:style w:type="character" w:styleId="Kommentarzeichen">
    <w:name w:val="annotation reference"/>
    <w:basedOn w:val="Absatz-Standardschriftart"/>
    <w:uiPriority w:val="99"/>
    <w:semiHidden/>
    <w:unhideWhenUsed/>
    <w:rsid w:val="00250EE8"/>
    <w:rPr>
      <w:sz w:val="18"/>
      <w:szCs w:val="18"/>
    </w:rPr>
  </w:style>
  <w:style w:type="paragraph" w:styleId="Kommentartext">
    <w:name w:val="annotation text"/>
    <w:basedOn w:val="Standard"/>
    <w:link w:val="KommentartextZchn"/>
    <w:uiPriority w:val="99"/>
    <w:semiHidden/>
    <w:unhideWhenUsed/>
    <w:rsid w:val="00250EE8"/>
    <w:rPr>
      <w:sz w:val="24"/>
      <w:szCs w:val="24"/>
    </w:rPr>
  </w:style>
  <w:style w:type="character" w:customStyle="1" w:styleId="KommentartextZchn">
    <w:name w:val="Kommentartext Zchn"/>
    <w:basedOn w:val="Absatz-Standardschriftart"/>
    <w:link w:val="Kommentartext"/>
    <w:uiPriority w:val="99"/>
    <w:semiHidden/>
    <w:rsid w:val="00250EE8"/>
    <w:rPr>
      <w:sz w:val="24"/>
      <w:szCs w:val="24"/>
    </w:rPr>
  </w:style>
  <w:style w:type="paragraph" w:styleId="Kommentarthema">
    <w:name w:val="annotation subject"/>
    <w:basedOn w:val="Kommentartext"/>
    <w:next w:val="Kommentartext"/>
    <w:link w:val="KommentarthemaZchn"/>
    <w:uiPriority w:val="99"/>
    <w:semiHidden/>
    <w:unhideWhenUsed/>
    <w:rsid w:val="00250EE8"/>
    <w:rPr>
      <w:b/>
      <w:bCs/>
      <w:sz w:val="20"/>
      <w:szCs w:val="20"/>
    </w:rPr>
  </w:style>
  <w:style w:type="character" w:customStyle="1" w:styleId="KommentarthemaZchn">
    <w:name w:val="Kommentarthema Zchn"/>
    <w:basedOn w:val="KommentartextZchn"/>
    <w:link w:val="Kommentarthema"/>
    <w:uiPriority w:val="99"/>
    <w:semiHidden/>
    <w:rsid w:val="00250E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w:sz w:val="32"/>
        <w:szCs w:val="3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71107"/>
    <w:pPr>
      <w:keepNext/>
      <w:keepLines/>
      <w:spacing w:before="480"/>
      <w:outlineLvl w:val="0"/>
    </w:pPr>
    <w:rPr>
      <w:rFonts w:eastAsiaTheme="majorEastAsia" w:cstheme="majorBidi"/>
      <w:b/>
      <w:bCs/>
      <w:color w:val="345A8A" w:themeColor="accent1" w:themeShade="B5"/>
    </w:rPr>
  </w:style>
  <w:style w:type="paragraph" w:styleId="berschrift2">
    <w:name w:val="heading 2"/>
    <w:basedOn w:val="Standard"/>
    <w:next w:val="Standard"/>
    <w:link w:val="berschrift2Zchn"/>
    <w:autoRedefine/>
    <w:uiPriority w:val="9"/>
    <w:unhideWhenUsed/>
    <w:qFormat/>
    <w:rsid w:val="001C4349"/>
    <w:pPr>
      <w:keepNext/>
      <w:spacing w:after="120" w:line="276" w:lineRule="auto"/>
      <w:outlineLvl w:val="1"/>
    </w:pPr>
    <w:rPr>
      <w:rFonts w:ascii="Arial" w:eastAsiaTheme="majorEastAsia" w:hAnsi="Arial" w:cs="Arial"/>
      <w:b/>
      <w:bCs/>
      <w:i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fungsblatt">
    <w:name w:val="Prüfungsblatt"/>
    <w:basedOn w:val="Inhaltsverzeichnisberschrift"/>
    <w:autoRedefine/>
    <w:qFormat/>
    <w:rsid w:val="00E71107"/>
    <w:pPr>
      <w:spacing w:line="276" w:lineRule="auto"/>
    </w:pPr>
    <w:rPr>
      <w:color w:val="365F91" w:themeColor="accent1" w:themeShade="BF"/>
      <w:sz w:val="28"/>
      <w:szCs w:val="28"/>
    </w:rPr>
  </w:style>
  <w:style w:type="character" w:customStyle="1" w:styleId="berschrift1Zchn">
    <w:name w:val="Überschrift 1 Zchn"/>
    <w:basedOn w:val="Absatz-Standardschriftart"/>
    <w:link w:val="berschrift1"/>
    <w:uiPriority w:val="9"/>
    <w:rsid w:val="00E71107"/>
    <w:rPr>
      <w:rFonts w:asciiTheme="majorHAnsi" w:eastAsiaTheme="majorEastAsia" w:hAnsiTheme="majorHAnsi" w:cstheme="majorBidi"/>
      <w:b/>
      <w:bCs/>
      <w:color w:val="345A8A" w:themeColor="accent1" w:themeShade="B5"/>
      <w:sz w:val="32"/>
      <w:szCs w:val="32"/>
    </w:rPr>
  </w:style>
  <w:style w:type="paragraph" w:styleId="Inhaltsverzeichnisberschrift">
    <w:name w:val="TOC Heading"/>
    <w:basedOn w:val="berschrift1"/>
    <w:next w:val="Standard"/>
    <w:uiPriority w:val="39"/>
    <w:semiHidden/>
    <w:unhideWhenUsed/>
    <w:qFormat/>
    <w:rsid w:val="00E71107"/>
    <w:pPr>
      <w:outlineLvl w:val="9"/>
    </w:pPr>
  </w:style>
  <w:style w:type="paragraph" w:styleId="Kopfzeile">
    <w:name w:val="header"/>
    <w:basedOn w:val="Standard"/>
    <w:link w:val="KopfzeileZchn"/>
    <w:uiPriority w:val="99"/>
    <w:unhideWhenUsed/>
    <w:rsid w:val="00B870E8"/>
    <w:pPr>
      <w:tabs>
        <w:tab w:val="center" w:pos="4536"/>
        <w:tab w:val="right" w:pos="9072"/>
      </w:tabs>
    </w:pPr>
  </w:style>
  <w:style w:type="character" w:customStyle="1" w:styleId="KopfzeileZchn">
    <w:name w:val="Kopfzeile Zchn"/>
    <w:basedOn w:val="Absatz-Standardschriftart"/>
    <w:link w:val="Kopfzeile"/>
    <w:uiPriority w:val="99"/>
    <w:rsid w:val="00B870E8"/>
  </w:style>
  <w:style w:type="paragraph" w:styleId="Fuzeile">
    <w:name w:val="footer"/>
    <w:basedOn w:val="Standard"/>
    <w:link w:val="FuzeileZchn"/>
    <w:uiPriority w:val="99"/>
    <w:unhideWhenUsed/>
    <w:rsid w:val="00B870E8"/>
    <w:pPr>
      <w:tabs>
        <w:tab w:val="center" w:pos="4536"/>
        <w:tab w:val="right" w:pos="9072"/>
      </w:tabs>
    </w:pPr>
  </w:style>
  <w:style w:type="character" w:customStyle="1" w:styleId="FuzeileZchn">
    <w:name w:val="Fußzeile Zchn"/>
    <w:basedOn w:val="Absatz-Standardschriftart"/>
    <w:link w:val="Fuzeile"/>
    <w:uiPriority w:val="99"/>
    <w:rsid w:val="00B870E8"/>
  </w:style>
  <w:style w:type="character" w:customStyle="1" w:styleId="berschrift2Zchn">
    <w:name w:val="Überschrift 2 Zchn"/>
    <w:basedOn w:val="Absatz-Standardschriftart"/>
    <w:link w:val="berschrift2"/>
    <w:uiPriority w:val="9"/>
    <w:rsid w:val="001C4349"/>
    <w:rPr>
      <w:rFonts w:ascii="Arial" w:eastAsiaTheme="majorEastAsia" w:hAnsi="Arial" w:cs="Arial"/>
      <w:b/>
      <w:bCs/>
      <w:iCs/>
      <w:sz w:val="26"/>
      <w:szCs w:val="26"/>
      <w:lang w:val="de-CH" w:eastAsia="de-CH"/>
    </w:rPr>
  </w:style>
  <w:style w:type="paragraph" w:styleId="Sprechblasentext">
    <w:name w:val="Balloon Text"/>
    <w:basedOn w:val="Standard"/>
    <w:link w:val="SprechblasentextZchn"/>
    <w:uiPriority w:val="99"/>
    <w:semiHidden/>
    <w:unhideWhenUsed/>
    <w:rsid w:val="00B870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70E8"/>
    <w:rPr>
      <w:rFonts w:ascii="Tahoma" w:hAnsi="Tahoma" w:cs="Tahoma"/>
      <w:sz w:val="16"/>
      <w:szCs w:val="16"/>
    </w:rPr>
  </w:style>
  <w:style w:type="character" w:styleId="Hyperlink">
    <w:name w:val="Hyperlink"/>
    <w:basedOn w:val="Absatz-Standardschriftart"/>
    <w:uiPriority w:val="99"/>
    <w:unhideWhenUsed/>
    <w:rsid w:val="000B23CC"/>
    <w:rPr>
      <w:color w:val="0000FF" w:themeColor="hyperlink"/>
      <w:u w:val="single"/>
    </w:rPr>
  </w:style>
  <w:style w:type="paragraph" w:styleId="Funotentext">
    <w:name w:val="footnote text"/>
    <w:basedOn w:val="Standard"/>
    <w:link w:val="FunotentextZchn"/>
    <w:uiPriority w:val="99"/>
    <w:semiHidden/>
    <w:unhideWhenUsed/>
    <w:rsid w:val="00CA2AA0"/>
    <w:rPr>
      <w:sz w:val="20"/>
      <w:szCs w:val="20"/>
    </w:rPr>
  </w:style>
  <w:style w:type="character" w:customStyle="1" w:styleId="FunotentextZchn">
    <w:name w:val="Fußnotentext Zchn"/>
    <w:basedOn w:val="Absatz-Standardschriftart"/>
    <w:link w:val="Funotentext"/>
    <w:uiPriority w:val="99"/>
    <w:semiHidden/>
    <w:rsid w:val="00CA2AA0"/>
    <w:rPr>
      <w:sz w:val="20"/>
      <w:szCs w:val="20"/>
    </w:rPr>
  </w:style>
  <w:style w:type="character" w:styleId="Funotenzeichen">
    <w:name w:val="footnote reference"/>
    <w:basedOn w:val="Absatz-Standardschriftart"/>
    <w:uiPriority w:val="99"/>
    <w:semiHidden/>
    <w:unhideWhenUsed/>
    <w:rsid w:val="00CA2AA0"/>
    <w:rPr>
      <w:vertAlign w:val="superscript"/>
    </w:rPr>
  </w:style>
  <w:style w:type="character" w:styleId="Kommentarzeichen">
    <w:name w:val="annotation reference"/>
    <w:basedOn w:val="Absatz-Standardschriftart"/>
    <w:uiPriority w:val="99"/>
    <w:semiHidden/>
    <w:unhideWhenUsed/>
    <w:rsid w:val="00250EE8"/>
    <w:rPr>
      <w:sz w:val="18"/>
      <w:szCs w:val="18"/>
    </w:rPr>
  </w:style>
  <w:style w:type="paragraph" w:styleId="Kommentartext">
    <w:name w:val="annotation text"/>
    <w:basedOn w:val="Standard"/>
    <w:link w:val="KommentartextZchn"/>
    <w:uiPriority w:val="99"/>
    <w:semiHidden/>
    <w:unhideWhenUsed/>
    <w:rsid w:val="00250EE8"/>
    <w:rPr>
      <w:sz w:val="24"/>
      <w:szCs w:val="24"/>
    </w:rPr>
  </w:style>
  <w:style w:type="character" w:customStyle="1" w:styleId="KommentartextZchn">
    <w:name w:val="Kommentartext Zchn"/>
    <w:basedOn w:val="Absatz-Standardschriftart"/>
    <w:link w:val="Kommentartext"/>
    <w:uiPriority w:val="99"/>
    <w:semiHidden/>
    <w:rsid w:val="00250EE8"/>
    <w:rPr>
      <w:sz w:val="24"/>
      <w:szCs w:val="24"/>
    </w:rPr>
  </w:style>
  <w:style w:type="paragraph" w:styleId="Kommentarthema">
    <w:name w:val="annotation subject"/>
    <w:basedOn w:val="Kommentartext"/>
    <w:next w:val="Kommentartext"/>
    <w:link w:val="KommentarthemaZchn"/>
    <w:uiPriority w:val="99"/>
    <w:semiHidden/>
    <w:unhideWhenUsed/>
    <w:rsid w:val="00250EE8"/>
    <w:rPr>
      <w:b/>
      <w:bCs/>
      <w:sz w:val="20"/>
      <w:szCs w:val="20"/>
    </w:rPr>
  </w:style>
  <w:style w:type="character" w:customStyle="1" w:styleId="KommentarthemaZchn">
    <w:name w:val="Kommentarthema Zchn"/>
    <w:basedOn w:val="KommentartextZchn"/>
    <w:link w:val="Kommentarthema"/>
    <w:uiPriority w:val="99"/>
    <w:semiHidden/>
    <w:rsid w:val="00250E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2E3C-F74E-4193-916A-F067E382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3508C874.dotm</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Broch</dc:creator>
  <cp:lastModifiedBy>pH</cp:lastModifiedBy>
  <cp:revision>14</cp:revision>
  <dcterms:created xsi:type="dcterms:W3CDTF">2015-12-15T15:06:00Z</dcterms:created>
  <dcterms:modified xsi:type="dcterms:W3CDTF">2016-03-09T21:08:00Z</dcterms:modified>
</cp:coreProperties>
</file>