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C7C9E" w14:textId="77777777" w:rsidR="00FC2FD1" w:rsidRDefault="0000750F" w:rsidP="00CA5600">
      <w:pPr>
        <w:pStyle w:val="berschrift1"/>
      </w:pPr>
      <w:r>
        <w:t xml:space="preserve">Arbeitsblatt </w:t>
      </w:r>
      <w:r w:rsidR="00697023">
        <w:t>3</w:t>
      </w:r>
      <w:r w:rsidR="0083125D">
        <w:t>.</w:t>
      </w:r>
      <w:r w:rsidR="007A198D">
        <w:t>1</w:t>
      </w:r>
      <w:r w:rsidR="00CB1B70">
        <w:t xml:space="preserve">: </w:t>
      </w:r>
      <w:r w:rsidR="00697023">
        <w:t>Die Kräfte der Mausefalle</w:t>
      </w:r>
      <w:r w:rsidR="001F7D0B">
        <w:t>,</w:t>
      </w:r>
      <w:r w:rsidR="007A198D">
        <w:t xml:space="preserve"> Teil 1</w:t>
      </w:r>
    </w:p>
    <w:p w14:paraId="1D058381" w14:textId="77777777" w:rsidR="008812CC" w:rsidRDefault="001F7D0B">
      <w:pPr>
        <w:spacing w:after="120"/>
        <w:jc w:val="both"/>
      </w:pPr>
      <w:r>
        <w:t>Wie du bestimmt schon selber bemerkt hast, wirkt a</w:t>
      </w:r>
      <w:r w:rsidR="00AC56E4">
        <w:t xml:space="preserve">us dem </w:t>
      </w:r>
      <w:r w:rsidR="00AC56E4" w:rsidRPr="001F7D0B">
        <w:t>Blickwinkel der Physik</w:t>
      </w:r>
      <w:r w:rsidR="000C5136" w:rsidRPr="001F7D0B">
        <w:t xml:space="preserve"> beim Auslösen der</w:t>
      </w:r>
      <w:r w:rsidR="00A36430" w:rsidRPr="001F7D0B">
        <w:t xml:space="preserve"> Mausefalle eine Kraft. Diese Kraft resultiert aus der Feder, </w:t>
      </w:r>
      <w:r w:rsidR="000C5136" w:rsidRPr="001F7D0B">
        <w:t>der vorher beim Spannen Energie zugeführt worden ist</w:t>
      </w:r>
      <w:r w:rsidR="00A36430" w:rsidRPr="001F7D0B">
        <w:t xml:space="preserve">. </w:t>
      </w:r>
      <w:r w:rsidR="00AC56E4" w:rsidRPr="001F7D0B">
        <w:t>Die Definition von Energie wird allgemein als die Fähigkeit</w:t>
      </w:r>
      <w:r w:rsidR="00CA5600">
        <w:t>,</w:t>
      </w:r>
      <w:r w:rsidR="00AC56E4" w:rsidRPr="001F7D0B">
        <w:t xml:space="preserve"> Arbeit zu verrichten</w:t>
      </w:r>
      <w:r w:rsidR="00CA5600">
        <w:t>,</w:t>
      </w:r>
      <w:r w:rsidR="00AC56E4" w:rsidRPr="001F7D0B">
        <w:t xml:space="preserve"> beschrieben.</w:t>
      </w:r>
    </w:p>
    <w:p w14:paraId="7792B7FD" w14:textId="77777777" w:rsidR="008812CC" w:rsidRDefault="000C5136">
      <w:pPr>
        <w:spacing w:after="120"/>
        <w:jc w:val="both"/>
      </w:pPr>
      <w:r w:rsidRPr="00CA5600">
        <w:t xml:space="preserve">Die Feder ist </w:t>
      </w:r>
      <w:r w:rsidR="00AC56E4" w:rsidRPr="00CA5600">
        <w:t>in der Lage</w:t>
      </w:r>
      <w:r w:rsidR="00CA5600">
        <w:t>,</w:t>
      </w:r>
      <w:r w:rsidR="00AC56E4" w:rsidRPr="00CA5600">
        <w:t xml:space="preserve"> diese</w:t>
      </w:r>
      <w:r w:rsidR="00A36430" w:rsidRPr="00CA5600">
        <w:t xml:space="preserve"> Energie zu speichern</w:t>
      </w:r>
      <w:r w:rsidR="00AC56E4" w:rsidRPr="00CA5600">
        <w:t>, wenn man sie blockiert. Man kann die Mausefalle deshalb als einen Energiespeicher sehen.</w:t>
      </w:r>
    </w:p>
    <w:p w14:paraId="52A953BA" w14:textId="77777777" w:rsidR="008812CC" w:rsidRDefault="00CA1CD2">
      <w:pPr>
        <w:spacing w:after="120"/>
        <w:jc w:val="both"/>
      </w:pPr>
      <w:r w:rsidRPr="00CA5600">
        <w:t xml:space="preserve">Damit die Energie freigesetzt wird, braucht es einen </w:t>
      </w:r>
      <w:r w:rsidR="00CA5600">
        <w:rPr>
          <w:rFonts w:cs="Arial"/>
        </w:rPr>
        <w:t>«</w:t>
      </w:r>
      <w:r w:rsidRPr="00CA5600">
        <w:t>Schalter</w:t>
      </w:r>
      <w:r w:rsidR="00CA5600">
        <w:rPr>
          <w:rFonts w:cs="Arial"/>
        </w:rPr>
        <w:t>»</w:t>
      </w:r>
      <w:r w:rsidR="00CA5600">
        <w:t>.</w:t>
      </w:r>
      <w:r w:rsidRPr="00CA5600">
        <w:t xml:space="preserve"> </w:t>
      </w:r>
      <w:r w:rsidR="00CA5600">
        <w:t>I</w:t>
      </w:r>
      <w:r w:rsidRPr="00CA5600">
        <w:t>m Fall der Mausefalle ist</w:t>
      </w:r>
      <w:r w:rsidR="00AE3CF6" w:rsidRPr="00CA5600">
        <w:t xml:space="preserve"> dies ein S</w:t>
      </w:r>
      <w:r w:rsidRPr="00CA5600">
        <w:t>ensor</w:t>
      </w:r>
      <w:r w:rsidR="00AE3CF6" w:rsidRPr="00CA5600">
        <w:t>, der auf Druck reagiert</w:t>
      </w:r>
      <w:r w:rsidRPr="00CA5600">
        <w:t>.</w:t>
      </w:r>
    </w:p>
    <w:p w14:paraId="44FDF949" w14:textId="77FDF91A" w:rsidR="008812CC" w:rsidRDefault="00CA1CD2">
      <w:pPr>
        <w:pStyle w:val="Listenabsatz"/>
        <w:numPr>
          <w:ilvl w:val="0"/>
          <w:numId w:val="21"/>
        </w:numPr>
        <w:ind w:left="567" w:hanging="351"/>
        <w:jc w:val="both"/>
      </w:pPr>
      <w:r w:rsidRPr="00CA5600">
        <w:t xml:space="preserve">Die bei der Mausefalle bestimmende Energie </w:t>
      </w:r>
      <w:r w:rsidR="000C5136" w:rsidRPr="00CA5600">
        <w:t xml:space="preserve">ist die Spannenergie, </w:t>
      </w:r>
      <w:r w:rsidR="00CA5600">
        <w:t>di</w:t>
      </w:r>
      <w:r w:rsidR="00CA5600" w:rsidRPr="00CA5600">
        <w:t xml:space="preserve">e </w:t>
      </w:r>
      <w:r w:rsidR="000C5136" w:rsidRPr="00CA5600">
        <w:t>beim Auslösen in</w:t>
      </w:r>
      <w:r w:rsidR="00AC56E4" w:rsidRPr="00CA5600">
        <w:t xml:space="preserve"> k</w:t>
      </w:r>
      <w:r w:rsidRPr="00CA5600">
        <w:t>inetische Energi</w:t>
      </w:r>
      <w:r w:rsidR="00AE3CF6" w:rsidRPr="00CA5600">
        <w:t>e</w:t>
      </w:r>
      <w:r w:rsidR="000C5136" w:rsidRPr="00CA5600">
        <w:t xml:space="preserve"> umgew</w:t>
      </w:r>
      <w:bookmarkStart w:id="0" w:name="_GoBack"/>
      <w:bookmarkEnd w:id="0"/>
      <w:r w:rsidR="000C5136" w:rsidRPr="00CA5600">
        <w:t>andelt wird</w:t>
      </w:r>
      <w:r w:rsidR="00AE3CF6" w:rsidRPr="00CA5600">
        <w:t>. Kinetische Energie wird auch</w:t>
      </w:r>
      <w:r w:rsidR="00AC56E4" w:rsidRPr="00CA5600">
        <w:t xml:space="preserve"> </w:t>
      </w:r>
      <w:r w:rsidR="00AE3CF6" w:rsidRPr="00CA5600">
        <w:t>Bewegungsenergie genannt.</w:t>
      </w:r>
    </w:p>
    <w:p w14:paraId="5E5142E1" w14:textId="77777777" w:rsidR="008812CC" w:rsidRDefault="00AE3CF6">
      <w:pPr>
        <w:pStyle w:val="Listenabsatz"/>
        <w:ind w:left="567"/>
        <w:jc w:val="both"/>
      </w:pPr>
      <w:r w:rsidRPr="00CA5600">
        <w:t>Zähle möglichst viele weitere Energieformen auf, die dir bekannt sind.</w:t>
      </w: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1F7D0B" w:rsidRPr="001F7D0B" w14:paraId="4B1A11ED" w14:textId="77777777">
        <w:tc>
          <w:tcPr>
            <w:tcW w:w="8634" w:type="dxa"/>
            <w:tcBorders>
              <w:top w:val="nil"/>
            </w:tcBorders>
          </w:tcPr>
          <w:p w14:paraId="6E7F9803" w14:textId="77777777" w:rsidR="00CA1CD2" w:rsidRPr="00CA5600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FF7A8F8" w14:textId="77777777" w:rsidR="00CA1CD2" w:rsidRPr="00CA5600" w:rsidRDefault="00CA1CD2" w:rsidP="001F7D0B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F7D0B" w:rsidRPr="001F7D0B" w14:paraId="38D83F7D" w14:textId="77777777">
        <w:tc>
          <w:tcPr>
            <w:tcW w:w="8634" w:type="dxa"/>
          </w:tcPr>
          <w:p w14:paraId="422E9726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106975C8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CA5600" w:rsidRPr="001F7D0B" w14:paraId="48B76EF1" w14:textId="77777777">
        <w:trPr>
          <w:trHeight w:val="519"/>
        </w:trPr>
        <w:tc>
          <w:tcPr>
            <w:tcW w:w="8634" w:type="dxa"/>
          </w:tcPr>
          <w:p w14:paraId="5B088356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0A36DC7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4027F2EF" w14:textId="77777777" w:rsidR="008812CC" w:rsidRDefault="008812CC">
      <w:pPr>
        <w:spacing w:after="0" w:line="240" w:lineRule="auto"/>
        <w:jc w:val="both"/>
        <w:outlineLvl w:val="3"/>
        <w:rPr>
          <w:u w:val="single"/>
          <w:lang w:val="de-CH" w:eastAsia="de-CH"/>
        </w:rPr>
      </w:pPr>
    </w:p>
    <w:p w14:paraId="579F9D6E" w14:textId="77777777" w:rsidR="008812CC" w:rsidRDefault="00CA5600">
      <w:pPr>
        <w:pStyle w:val="Listenabsatz"/>
        <w:numPr>
          <w:ilvl w:val="0"/>
          <w:numId w:val="21"/>
        </w:numPr>
        <w:ind w:left="567" w:hanging="351"/>
        <w:jc w:val="both"/>
      </w:pPr>
      <w:r>
        <w:t xml:space="preserve">Die Art und Möglichkeit, </w:t>
      </w:r>
      <w:r w:rsidR="00AE3CF6" w:rsidRPr="00CA5600">
        <w:t xml:space="preserve">Energie </w:t>
      </w:r>
      <w:r w:rsidR="00A51C4F" w:rsidRPr="00CA5600">
        <w:t xml:space="preserve">zu </w:t>
      </w:r>
      <w:r w:rsidR="00AE3CF6" w:rsidRPr="00CA5600">
        <w:t>speichern</w:t>
      </w:r>
      <w:r w:rsidR="000A0D8B">
        <w:t>,</w:t>
      </w:r>
      <w:r w:rsidR="00AE3CF6" w:rsidRPr="00CA5600">
        <w:t xml:space="preserve"> ist ein </w:t>
      </w:r>
      <w:proofErr w:type="spellStart"/>
      <w:r w:rsidR="00FE0ED4" w:rsidRPr="00CA5600">
        <w:t>grosses</w:t>
      </w:r>
      <w:proofErr w:type="spellEnd"/>
      <w:r>
        <w:t>, bedeutsames</w:t>
      </w:r>
      <w:r w:rsidR="00FE0ED4" w:rsidRPr="00CA5600">
        <w:t xml:space="preserve"> </w:t>
      </w:r>
      <w:r w:rsidR="00AE3CF6" w:rsidRPr="00CA5600">
        <w:t>Thema</w:t>
      </w:r>
      <w:r w:rsidR="00FE0ED4" w:rsidRPr="00CA5600">
        <w:t xml:space="preserve"> in Forschung und Entwicklung</w:t>
      </w:r>
      <w:r w:rsidR="00A51C4F" w:rsidRPr="00CA5600">
        <w:t xml:space="preserve">. </w:t>
      </w:r>
    </w:p>
    <w:p w14:paraId="2167604D" w14:textId="77777777" w:rsidR="00CA1CD2" w:rsidRPr="00CA5600" w:rsidRDefault="00A51C4F" w:rsidP="00CA5600">
      <w:pPr>
        <w:pStyle w:val="Listenabsatz"/>
        <w:ind w:left="567"/>
        <w:jc w:val="both"/>
      </w:pPr>
      <w:r w:rsidRPr="00CA5600">
        <w:t>Weshalb ist es wichtig</w:t>
      </w:r>
      <w:r w:rsidR="00CA5600">
        <w:t>,</w:t>
      </w:r>
      <w:r w:rsidRPr="00CA5600">
        <w:t xml:space="preserve"> Energie speichern zu können? </w:t>
      </w:r>
    </w:p>
    <w:p w14:paraId="15E62D90" w14:textId="77777777" w:rsidR="00A51C4F" w:rsidRDefault="00A51C4F" w:rsidP="00CA5600">
      <w:pPr>
        <w:pStyle w:val="Listenabsatz"/>
        <w:tabs>
          <w:tab w:val="left" w:pos="1400"/>
        </w:tabs>
        <w:ind w:left="1060"/>
        <w:jc w:val="both"/>
      </w:pPr>
    </w:p>
    <w:p w14:paraId="3A6E9AA5" w14:textId="77777777" w:rsidR="008812CC" w:rsidRDefault="008812CC">
      <w:pPr>
        <w:pStyle w:val="Listenabsatz"/>
        <w:tabs>
          <w:tab w:val="left" w:pos="1400"/>
        </w:tabs>
        <w:ind w:left="1060"/>
        <w:jc w:val="both"/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1F7D0B" w:rsidRPr="001F7D0B" w14:paraId="58007EEB" w14:textId="77777777">
        <w:tc>
          <w:tcPr>
            <w:tcW w:w="8634" w:type="dxa"/>
          </w:tcPr>
          <w:p w14:paraId="402F81A9" w14:textId="77777777" w:rsidR="00CA1CD2" w:rsidRPr="00CA5600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798E0270" w14:textId="77777777" w:rsidR="00CA1CD2" w:rsidRPr="00CA5600" w:rsidRDefault="00CA1CD2" w:rsidP="001F7D0B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F7D0B" w:rsidRPr="001F7D0B" w14:paraId="341E2317" w14:textId="77777777">
        <w:tc>
          <w:tcPr>
            <w:tcW w:w="8634" w:type="dxa"/>
          </w:tcPr>
          <w:p w14:paraId="2611DD82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166B796E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F7D0B" w:rsidRPr="001F7D0B" w14:paraId="742DCE23" w14:textId="77777777">
        <w:trPr>
          <w:trHeight w:val="519"/>
        </w:trPr>
        <w:tc>
          <w:tcPr>
            <w:tcW w:w="8634" w:type="dxa"/>
          </w:tcPr>
          <w:p w14:paraId="0334F0B1" w14:textId="77777777" w:rsidR="00CA1CD2" w:rsidRPr="001F7D0B" w:rsidRDefault="00CA1CD2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10266C8" w14:textId="77777777" w:rsidR="00A51C4F" w:rsidRPr="001F7D0B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1C4A1080" w14:textId="77777777" w:rsidR="008812CC" w:rsidRDefault="008812CC">
      <w:pPr>
        <w:pStyle w:val="Listenabsatz"/>
        <w:tabs>
          <w:tab w:val="left" w:pos="1400"/>
        </w:tabs>
        <w:ind w:left="1060"/>
        <w:jc w:val="both"/>
      </w:pPr>
    </w:p>
    <w:p w14:paraId="6067B4AC" w14:textId="77777777" w:rsidR="008812CC" w:rsidRDefault="004F329D">
      <w:pPr>
        <w:pStyle w:val="Listenabsatz"/>
        <w:numPr>
          <w:ilvl w:val="0"/>
          <w:numId w:val="21"/>
        </w:numPr>
        <w:ind w:left="567" w:hanging="351"/>
        <w:jc w:val="both"/>
      </w:pPr>
      <w:r w:rsidRPr="00CA5600">
        <w:t>Sensoren sind technische Bauteile, die auf eine chemische oder physikalische Ver</w:t>
      </w:r>
      <w:r w:rsidR="000A0D8B">
        <w:softHyphen/>
      </w:r>
      <w:r w:rsidRPr="00CA5600">
        <w:t>änderung ihrer Umgebung reagieren können. Ist dieser Reiz gegeben</w:t>
      </w:r>
      <w:r w:rsidR="00CA5600">
        <w:t>,</w:t>
      </w:r>
      <w:r w:rsidRPr="00CA5600">
        <w:t xml:space="preserve"> leitet der Sensor ein Signal weiter. </w:t>
      </w:r>
    </w:p>
    <w:p w14:paraId="058B10D7" w14:textId="77777777" w:rsidR="00A51C4F" w:rsidRDefault="00FE0ED4" w:rsidP="00CA5600">
      <w:pPr>
        <w:pStyle w:val="Listenabsatz"/>
        <w:ind w:left="567"/>
        <w:jc w:val="both"/>
      </w:pPr>
      <w:r w:rsidRPr="00CA5600">
        <w:t>Worauf</w:t>
      </w:r>
      <w:r w:rsidR="004F329D" w:rsidRPr="00CA5600">
        <w:t xml:space="preserve"> können Sensoren reagieren? Zähle mindestens </w:t>
      </w:r>
      <w:r w:rsidR="00CA5600">
        <w:t>drei</w:t>
      </w:r>
      <w:r w:rsidR="004F329D" w:rsidRPr="00CA5600">
        <w:t xml:space="preserve"> chemische oder physi</w:t>
      </w:r>
      <w:r w:rsidR="000A0D8B">
        <w:softHyphen/>
      </w:r>
      <w:r w:rsidR="004F329D" w:rsidRPr="00CA5600">
        <w:t>kalische Veränderungen auf</w:t>
      </w:r>
      <w:r w:rsidR="00CA5600">
        <w:t>.</w:t>
      </w:r>
    </w:p>
    <w:p w14:paraId="4311C03A" w14:textId="77777777" w:rsidR="00CA5600" w:rsidRPr="00CA5600" w:rsidRDefault="00CA5600" w:rsidP="00CA5600">
      <w:pPr>
        <w:pStyle w:val="Listenabsatz"/>
        <w:ind w:left="567"/>
        <w:jc w:val="both"/>
      </w:pPr>
    </w:p>
    <w:tbl>
      <w:tblPr>
        <w:tblStyle w:val="Tabellenraster"/>
        <w:tblW w:w="0" w:type="auto"/>
        <w:tblInd w:w="720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34"/>
      </w:tblGrid>
      <w:tr w:rsidR="001F7D0B" w:rsidRPr="001F7D0B" w14:paraId="645CBA14" w14:textId="77777777">
        <w:tc>
          <w:tcPr>
            <w:tcW w:w="8634" w:type="dxa"/>
          </w:tcPr>
          <w:p w14:paraId="1B084CC9" w14:textId="77777777" w:rsidR="00A51C4F" w:rsidRPr="00CA5600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28767B16" w14:textId="77777777" w:rsidR="00A51C4F" w:rsidRPr="00CA5600" w:rsidRDefault="00A51C4F" w:rsidP="001F7D0B">
            <w:pPr>
              <w:pStyle w:val="Listenabsatz"/>
              <w:tabs>
                <w:tab w:val="left" w:pos="3627"/>
              </w:tabs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F7D0B" w:rsidRPr="001F7D0B" w14:paraId="2066F360" w14:textId="77777777">
        <w:tc>
          <w:tcPr>
            <w:tcW w:w="8634" w:type="dxa"/>
          </w:tcPr>
          <w:p w14:paraId="545B8F38" w14:textId="77777777" w:rsidR="00A51C4F" w:rsidRPr="001F7D0B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57923E25" w14:textId="77777777" w:rsidR="00A51C4F" w:rsidRPr="001F7D0B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A51C4F" w:rsidRPr="001F7D0B" w14:paraId="1089E9E9" w14:textId="77777777">
        <w:trPr>
          <w:trHeight w:val="533"/>
        </w:trPr>
        <w:tc>
          <w:tcPr>
            <w:tcW w:w="8634" w:type="dxa"/>
          </w:tcPr>
          <w:p w14:paraId="28936CDD" w14:textId="77777777" w:rsidR="00A51C4F" w:rsidRPr="001F7D0B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  <w:p w14:paraId="3AC41C99" w14:textId="77777777" w:rsidR="00A51C4F" w:rsidRPr="001F7D0B" w:rsidRDefault="00A51C4F" w:rsidP="001F7D0B">
            <w:pPr>
              <w:pStyle w:val="Listenabsatz"/>
              <w:spacing w:after="0" w:line="24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15DF3855" w14:textId="77777777" w:rsidR="008812CC" w:rsidRDefault="008812CC">
      <w:pPr>
        <w:spacing w:after="0" w:line="240" w:lineRule="auto"/>
        <w:jc w:val="both"/>
        <w:outlineLvl w:val="3"/>
        <w:rPr>
          <w:lang w:val="de-CH" w:eastAsia="de-CH"/>
        </w:rPr>
      </w:pPr>
    </w:p>
    <w:sectPr w:rsidR="008812CC" w:rsidSect="005A59C9">
      <w:headerReference w:type="default" r:id="rId8"/>
      <w:foot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3392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B403" w14:textId="77777777" w:rsidR="00A86BFE" w:rsidRDefault="00A86BFE" w:rsidP="00674DBD">
      <w:pPr>
        <w:spacing w:after="0" w:line="240" w:lineRule="auto"/>
      </w:pPr>
      <w:r>
        <w:separator/>
      </w:r>
    </w:p>
  </w:endnote>
  <w:endnote w:type="continuationSeparator" w:id="0">
    <w:p w14:paraId="050FE672" w14:textId="77777777" w:rsidR="00A86BFE" w:rsidRDefault="00A86BFE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5D425" w14:textId="77777777" w:rsidR="00CB7B5D" w:rsidRPr="006B6898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CB020" w14:textId="77777777" w:rsidR="00A86BFE" w:rsidRDefault="00A86BFE" w:rsidP="00674DBD">
      <w:pPr>
        <w:spacing w:after="0" w:line="240" w:lineRule="auto"/>
      </w:pPr>
      <w:r>
        <w:separator/>
      </w:r>
    </w:p>
  </w:footnote>
  <w:footnote w:type="continuationSeparator" w:id="0">
    <w:p w14:paraId="5C46BA73" w14:textId="77777777" w:rsidR="00A86BFE" w:rsidRDefault="00A86BFE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EB34B" w14:textId="77777777" w:rsidR="00CB7B5D" w:rsidRPr="00FE0ED4" w:rsidRDefault="001F7D0B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«Kreative Kaskade»</w:t>
    </w:r>
  </w:p>
  <w:p w14:paraId="3BE0FD31" w14:textId="77777777" w:rsidR="00CB7B5D" w:rsidRPr="00FE0ED4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FE0ED4">
      <w:rPr>
        <w:rFonts w:ascii="Calibri" w:hAnsi="Calibri"/>
        <w:i/>
        <w:color w:val="FF0000"/>
        <w:lang w:val="de-CH"/>
      </w:rPr>
      <w:t>Wahlpflichtfach BL/BS</w:t>
    </w:r>
    <w:r w:rsidRPr="00FE0ED4">
      <w:rPr>
        <w:rFonts w:ascii="Calibri" w:hAnsi="Calibri"/>
        <w:i/>
        <w:color w:val="FF0000"/>
        <w:lang w:val="de-CH"/>
      </w:rPr>
      <w:tab/>
      <w:t xml:space="preserve">Arbeitsblatt </w:t>
    </w:r>
    <w:r w:rsidR="000C5136" w:rsidRPr="00FE0ED4">
      <w:rPr>
        <w:rFonts w:ascii="Calibri" w:hAnsi="Calibri"/>
        <w:i/>
        <w:color w:val="FF0000"/>
        <w:lang w:val="de-CH"/>
      </w:rPr>
      <w:t>3.</w:t>
    </w:r>
    <w:r w:rsidRPr="00FE0ED4">
      <w:rPr>
        <w:rFonts w:ascii="Calibri" w:hAnsi="Calibri"/>
        <w:i/>
        <w:color w:val="FF0000"/>
        <w:lang w:val="de-CH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919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7FEA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98F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555"/>
    <w:multiLevelType w:val="hybridMultilevel"/>
    <w:tmpl w:val="AA227748"/>
    <w:lvl w:ilvl="0" w:tplc="D638A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4B6F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83D46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D2F4B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95B80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61FAC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317CA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3630E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405E59"/>
    <w:multiLevelType w:val="hybridMultilevel"/>
    <w:tmpl w:val="6DE43230"/>
    <w:lvl w:ilvl="0" w:tplc="20F495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7154B"/>
    <w:multiLevelType w:val="hybridMultilevel"/>
    <w:tmpl w:val="6C32225A"/>
    <w:lvl w:ilvl="0" w:tplc="30CA305A">
      <w:start w:val="5"/>
      <w:numFmt w:val="decimal"/>
      <w:lvlText w:val="%1"/>
      <w:lvlJc w:val="left"/>
      <w:pPr>
        <w:ind w:left="14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140" w:hanging="360"/>
      </w:pPr>
    </w:lvl>
    <w:lvl w:ilvl="2" w:tplc="0407001B" w:tentative="1">
      <w:start w:val="1"/>
      <w:numFmt w:val="lowerRoman"/>
      <w:lvlText w:val="%3."/>
      <w:lvlJc w:val="right"/>
      <w:pPr>
        <w:ind w:left="2860" w:hanging="180"/>
      </w:pPr>
    </w:lvl>
    <w:lvl w:ilvl="3" w:tplc="0407000F" w:tentative="1">
      <w:start w:val="1"/>
      <w:numFmt w:val="decimal"/>
      <w:lvlText w:val="%4."/>
      <w:lvlJc w:val="left"/>
      <w:pPr>
        <w:ind w:left="3580" w:hanging="360"/>
      </w:pPr>
    </w:lvl>
    <w:lvl w:ilvl="4" w:tplc="04070019" w:tentative="1">
      <w:start w:val="1"/>
      <w:numFmt w:val="lowerLetter"/>
      <w:lvlText w:val="%5."/>
      <w:lvlJc w:val="left"/>
      <w:pPr>
        <w:ind w:left="4300" w:hanging="360"/>
      </w:pPr>
    </w:lvl>
    <w:lvl w:ilvl="5" w:tplc="0407001B" w:tentative="1">
      <w:start w:val="1"/>
      <w:numFmt w:val="lowerRoman"/>
      <w:lvlText w:val="%6."/>
      <w:lvlJc w:val="right"/>
      <w:pPr>
        <w:ind w:left="5020" w:hanging="180"/>
      </w:pPr>
    </w:lvl>
    <w:lvl w:ilvl="6" w:tplc="0407000F" w:tentative="1">
      <w:start w:val="1"/>
      <w:numFmt w:val="decimal"/>
      <w:lvlText w:val="%7."/>
      <w:lvlJc w:val="left"/>
      <w:pPr>
        <w:ind w:left="5740" w:hanging="360"/>
      </w:pPr>
    </w:lvl>
    <w:lvl w:ilvl="7" w:tplc="04070019" w:tentative="1">
      <w:start w:val="1"/>
      <w:numFmt w:val="lowerLetter"/>
      <w:lvlText w:val="%8."/>
      <w:lvlJc w:val="left"/>
      <w:pPr>
        <w:ind w:left="6460" w:hanging="360"/>
      </w:pPr>
    </w:lvl>
    <w:lvl w:ilvl="8" w:tplc="040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9F1288"/>
    <w:multiLevelType w:val="hybridMultilevel"/>
    <w:tmpl w:val="2782FDB8"/>
    <w:lvl w:ilvl="0" w:tplc="91469E1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7"/>
  </w:num>
  <w:num w:numId="5">
    <w:abstractNumId w:val="23"/>
  </w:num>
  <w:num w:numId="6">
    <w:abstractNumId w:val="20"/>
  </w:num>
  <w:num w:numId="7">
    <w:abstractNumId w:val="13"/>
  </w:num>
  <w:num w:numId="8">
    <w:abstractNumId w:val="18"/>
  </w:num>
  <w:num w:numId="9">
    <w:abstractNumId w:val="25"/>
  </w:num>
  <w:num w:numId="10">
    <w:abstractNumId w:val="9"/>
  </w:num>
  <w:num w:numId="11">
    <w:abstractNumId w:val="21"/>
  </w:num>
  <w:num w:numId="12">
    <w:abstractNumId w:val="2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8"/>
  </w:num>
  <w:num w:numId="19">
    <w:abstractNumId w:val="2"/>
  </w:num>
  <w:num w:numId="20">
    <w:abstractNumId w:val="19"/>
  </w:num>
  <w:num w:numId="21">
    <w:abstractNumId w:val="24"/>
  </w:num>
  <w:num w:numId="22">
    <w:abstractNumId w:val="14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15750"/>
    <w:rsid w:val="00032987"/>
    <w:rsid w:val="00032C22"/>
    <w:rsid w:val="00045999"/>
    <w:rsid w:val="00051B2E"/>
    <w:rsid w:val="00053B6B"/>
    <w:rsid w:val="000644C9"/>
    <w:rsid w:val="00071CE8"/>
    <w:rsid w:val="00074405"/>
    <w:rsid w:val="000A0D8B"/>
    <w:rsid w:val="000C5136"/>
    <w:rsid w:val="000D6BEB"/>
    <w:rsid w:val="000D720B"/>
    <w:rsid w:val="0010050F"/>
    <w:rsid w:val="00113327"/>
    <w:rsid w:val="00115699"/>
    <w:rsid w:val="001251A2"/>
    <w:rsid w:val="00132F8D"/>
    <w:rsid w:val="00160F27"/>
    <w:rsid w:val="00163DE8"/>
    <w:rsid w:val="0018435A"/>
    <w:rsid w:val="00185CF8"/>
    <w:rsid w:val="001A1DEB"/>
    <w:rsid w:val="001A531E"/>
    <w:rsid w:val="001B1662"/>
    <w:rsid w:val="001B2176"/>
    <w:rsid w:val="001C2D08"/>
    <w:rsid w:val="001C40C3"/>
    <w:rsid w:val="001D2473"/>
    <w:rsid w:val="001D5895"/>
    <w:rsid w:val="001F0920"/>
    <w:rsid w:val="001F570F"/>
    <w:rsid w:val="001F7D0B"/>
    <w:rsid w:val="002044DF"/>
    <w:rsid w:val="00234458"/>
    <w:rsid w:val="00242D29"/>
    <w:rsid w:val="0026595B"/>
    <w:rsid w:val="00291FD5"/>
    <w:rsid w:val="002B34E0"/>
    <w:rsid w:val="002C4E2F"/>
    <w:rsid w:val="002C65EC"/>
    <w:rsid w:val="002D5C2D"/>
    <w:rsid w:val="002D6F52"/>
    <w:rsid w:val="002E1A2F"/>
    <w:rsid w:val="00304DD6"/>
    <w:rsid w:val="00320161"/>
    <w:rsid w:val="00323DCB"/>
    <w:rsid w:val="003279E7"/>
    <w:rsid w:val="00340925"/>
    <w:rsid w:val="00367FBC"/>
    <w:rsid w:val="0037186F"/>
    <w:rsid w:val="0038788D"/>
    <w:rsid w:val="00394551"/>
    <w:rsid w:val="003B0F0D"/>
    <w:rsid w:val="003B45A3"/>
    <w:rsid w:val="003D4ECC"/>
    <w:rsid w:val="003E4FD9"/>
    <w:rsid w:val="003F665F"/>
    <w:rsid w:val="00401A7A"/>
    <w:rsid w:val="00412AA6"/>
    <w:rsid w:val="00413141"/>
    <w:rsid w:val="004178C0"/>
    <w:rsid w:val="004478BA"/>
    <w:rsid w:val="00464BB1"/>
    <w:rsid w:val="00464C77"/>
    <w:rsid w:val="004803BD"/>
    <w:rsid w:val="0048050B"/>
    <w:rsid w:val="00484E83"/>
    <w:rsid w:val="004927D9"/>
    <w:rsid w:val="004A46D8"/>
    <w:rsid w:val="004C432E"/>
    <w:rsid w:val="004C6B80"/>
    <w:rsid w:val="004D11F7"/>
    <w:rsid w:val="004D12D7"/>
    <w:rsid w:val="004D6AC9"/>
    <w:rsid w:val="004E0E47"/>
    <w:rsid w:val="004F329D"/>
    <w:rsid w:val="00502AAC"/>
    <w:rsid w:val="00511F67"/>
    <w:rsid w:val="00512ADF"/>
    <w:rsid w:val="005226B1"/>
    <w:rsid w:val="00531971"/>
    <w:rsid w:val="0053387B"/>
    <w:rsid w:val="00543714"/>
    <w:rsid w:val="005464D5"/>
    <w:rsid w:val="00566B33"/>
    <w:rsid w:val="00582A4F"/>
    <w:rsid w:val="00592614"/>
    <w:rsid w:val="005A3B10"/>
    <w:rsid w:val="005A59C9"/>
    <w:rsid w:val="005B0F9E"/>
    <w:rsid w:val="005B193A"/>
    <w:rsid w:val="005E6BBF"/>
    <w:rsid w:val="0060739E"/>
    <w:rsid w:val="006141F7"/>
    <w:rsid w:val="0062774A"/>
    <w:rsid w:val="006308D0"/>
    <w:rsid w:val="00661372"/>
    <w:rsid w:val="00663ED2"/>
    <w:rsid w:val="006646CE"/>
    <w:rsid w:val="00674DBD"/>
    <w:rsid w:val="00694652"/>
    <w:rsid w:val="00697023"/>
    <w:rsid w:val="00697C0A"/>
    <w:rsid w:val="006B5330"/>
    <w:rsid w:val="006B6898"/>
    <w:rsid w:val="006C1472"/>
    <w:rsid w:val="006C63AF"/>
    <w:rsid w:val="006E7F26"/>
    <w:rsid w:val="006F2540"/>
    <w:rsid w:val="0070226F"/>
    <w:rsid w:val="007046E8"/>
    <w:rsid w:val="00747E57"/>
    <w:rsid w:val="00753038"/>
    <w:rsid w:val="007727D5"/>
    <w:rsid w:val="00772E51"/>
    <w:rsid w:val="0078027E"/>
    <w:rsid w:val="007A198D"/>
    <w:rsid w:val="007E50E9"/>
    <w:rsid w:val="007F579A"/>
    <w:rsid w:val="00810F6F"/>
    <w:rsid w:val="00816197"/>
    <w:rsid w:val="0083125D"/>
    <w:rsid w:val="00847E96"/>
    <w:rsid w:val="00852D2B"/>
    <w:rsid w:val="00854A85"/>
    <w:rsid w:val="00856D1E"/>
    <w:rsid w:val="00861BF4"/>
    <w:rsid w:val="0086486D"/>
    <w:rsid w:val="00875DCB"/>
    <w:rsid w:val="00880948"/>
    <w:rsid w:val="008812CC"/>
    <w:rsid w:val="0088348D"/>
    <w:rsid w:val="008D1B0B"/>
    <w:rsid w:val="008E4E60"/>
    <w:rsid w:val="008E53FC"/>
    <w:rsid w:val="008E5D41"/>
    <w:rsid w:val="008F3BD4"/>
    <w:rsid w:val="0095477F"/>
    <w:rsid w:val="009A76A4"/>
    <w:rsid w:val="009B07B5"/>
    <w:rsid w:val="009D4382"/>
    <w:rsid w:val="009D4CFD"/>
    <w:rsid w:val="009F6D9D"/>
    <w:rsid w:val="00A05448"/>
    <w:rsid w:val="00A0580A"/>
    <w:rsid w:val="00A07B9E"/>
    <w:rsid w:val="00A12CCD"/>
    <w:rsid w:val="00A310E6"/>
    <w:rsid w:val="00A359E8"/>
    <w:rsid w:val="00A36430"/>
    <w:rsid w:val="00A51C4F"/>
    <w:rsid w:val="00A52090"/>
    <w:rsid w:val="00A55F41"/>
    <w:rsid w:val="00A744AA"/>
    <w:rsid w:val="00A86BFE"/>
    <w:rsid w:val="00A93116"/>
    <w:rsid w:val="00AC56E4"/>
    <w:rsid w:val="00AE3CF6"/>
    <w:rsid w:val="00AF1371"/>
    <w:rsid w:val="00B00201"/>
    <w:rsid w:val="00B02C72"/>
    <w:rsid w:val="00B160D2"/>
    <w:rsid w:val="00B2335D"/>
    <w:rsid w:val="00B36982"/>
    <w:rsid w:val="00B52810"/>
    <w:rsid w:val="00B67C1D"/>
    <w:rsid w:val="00B83063"/>
    <w:rsid w:val="00B87FD7"/>
    <w:rsid w:val="00BA029F"/>
    <w:rsid w:val="00BA1D8B"/>
    <w:rsid w:val="00BA6D0D"/>
    <w:rsid w:val="00BB582B"/>
    <w:rsid w:val="00BB74DD"/>
    <w:rsid w:val="00BC4026"/>
    <w:rsid w:val="00BD3FA1"/>
    <w:rsid w:val="00BE586D"/>
    <w:rsid w:val="00C108AE"/>
    <w:rsid w:val="00C2527E"/>
    <w:rsid w:val="00C26737"/>
    <w:rsid w:val="00C42EDC"/>
    <w:rsid w:val="00C533E4"/>
    <w:rsid w:val="00C56BC5"/>
    <w:rsid w:val="00C7163E"/>
    <w:rsid w:val="00C7677F"/>
    <w:rsid w:val="00C80BA4"/>
    <w:rsid w:val="00C87DA1"/>
    <w:rsid w:val="00C918EB"/>
    <w:rsid w:val="00C95137"/>
    <w:rsid w:val="00CA1CD2"/>
    <w:rsid w:val="00CA5600"/>
    <w:rsid w:val="00CB1B70"/>
    <w:rsid w:val="00CB359D"/>
    <w:rsid w:val="00CB46CE"/>
    <w:rsid w:val="00CB7B5D"/>
    <w:rsid w:val="00CC206E"/>
    <w:rsid w:val="00CC6805"/>
    <w:rsid w:val="00CE154A"/>
    <w:rsid w:val="00D06B58"/>
    <w:rsid w:val="00D12AAD"/>
    <w:rsid w:val="00D16907"/>
    <w:rsid w:val="00D30404"/>
    <w:rsid w:val="00D374DA"/>
    <w:rsid w:val="00D41E39"/>
    <w:rsid w:val="00D51426"/>
    <w:rsid w:val="00D54749"/>
    <w:rsid w:val="00D77B4F"/>
    <w:rsid w:val="00D92AB0"/>
    <w:rsid w:val="00DC0512"/>
    <w:rsid w:val="00DC0C86"/>
    <w:rsid w:val="00DC5A14"/>
    <w:rsid w:val="00DC696F"/>
    <w:rsid w:val="00DE7231"/>
    <w:rsid w:val="00DF4BC8"/>
    <w:rsid w:val="00E00AD1"/>
    <w:rsid w:val="00E103C4"/>
    <w:rsid w:val="00E213C4"/>
    <w:rsid w:val="00E44B97"/>
    <w:rsid w:val="00E53BE1"/>
    <w:rsid w:val="00E61082"/>
    <w:rsid w:val="00E617E4"/>
    <w:rsid w:val="00E6641F"/>
    <w:rsid w:val="00E758AF"/>
    <w:rsid w:val="00E832CC"/>
    <w:rsid w:val="00E84935"/>
    <w:rsid w:val="00E90835"/>
    <w:rsid w:val="00EB1891"/>
    <w:rsid w:val="00EC0514"/>
    <w:rsid w:val="00EE3A24"/>
    <w:rsid w:val="00EE7FD7"/>
    <w:rsid w:val="00EF1AFB"/>
    <w:rsid w:val="00EF46CB"/>
    <w:rsid w:val="00F10248"/>
    <w:rsid w:val="00F14071"/>
    <w:rsid w:val="00F272F3"/>
    <w:rsid w:val="00F343B1"/>
    <w:rsid w:val="00F35C79"/>
    <w:rsid w:val="00F4505B"/>
    <w:rsid w:val="00F677C5"/>
    <w:rsid w:val="00F725D5"/>
    <w:rsid w:val="00F73521"/>
    <w:rsid w:val="00F77EC5"/>
    <w:rsid w:val="00F9080E"/>
    <w:rsid w:val="00FC2FD1"/>
    <w:rsid w:val="00FC45FE"/>
    <w:rsid w:val="00FD34D3"/>
    <w:rsid w:val="00FD7A6D"/>
    <w:rsid w:val="00FE0ED4"/>
    <w:rsid w:val="00FE181D"/>
    <w:rsid w:val="00FE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195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A5600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5600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E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4E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4E83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E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E83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6CAD3309.dotm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2014-09-29T07:02:00Z</cp:lastPrinted>
  <dcterms:created xsi:type="dcterms:W3CDTF">2016-11-07T08:32:00Z</dcterms:created>
  <dcterms:modified xsi:type="dcterms:W3CDTF">2016-12-15T09:31:00Z</dcterms:modified>
</cp:coreProperties>
</file>